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87" w:rsidRDefault="000501C5" w:rsidP="00EB5315">
      <w:pPr>
        <w:pStyle w:val="Cmsor2"/>
      </w:pPr>
      <w:r>
        <w:t>Első dia</w:t>
      </w:r>
    </w:p>
    <w:p w:rsidR="000501C5" w:rsidRDefault="000501C5" w:rsidP="000501C5">
      <w:r>
        <w:t>Erjedés: Szénhidrát oxigénmentes lebomlása enzim hatására</w:t>
      </w:r>
    </w:p>
    <w:p w:rsidR="000501C5" w:rsidRDefault="000501C5" w:rsidP="000501C5">
      <w:r>
        <w:tab/>
        <w:t>Alkoholos (Cukor-&gt; etil-alk</w:t>
      </w:r>
      <w:r w:rsidR="00DD6E6F">
        <w:t>ohol</w:t>
      </w:r>
      <w:r>
        <w:t>)</w:t>
      </w:r>
    </w:p>
    <w:p w:rsidR="000501C5" w:rsidRDefault="000501C5" w:rsidP="000501C5">
      <w:r>
        <w:tab/>
        <w:t>Tejsavas</w:t>
      </w:r>
    </w:p>
    <w:p w:rsidR="000501C5" w:rsidRDefault="000501C5" w:rsidP="000501C5">
      <w:r>
        <w:tab/>
        <w:t>Vajsavas</w:t>
      </w:r>
    </w:p>
    <w:p w:rsidR="000501C5" w:rsidRDefault="000501C5" w:rsidP="000501C5">
      <w:r>
        <w:tab/>
        <w:t>Ecetes</w:t>
      </w:r>
    </w:p>
    <w:p w:rsidR="000501C5" w:rsidRDefault="000501C5" w:rsidP="000501C5">
      <w:r>
        <w:t>Enzim: élesztő</w:t>
      </w:r>
    </w:p>
    <w:p w:rsidR="000501C5" w:rsidRDefault="000501C5" w:rsidP="000501C5">
      <w:r>
        <w:t xml:space="preserve">Alapanyag lehet: </w:t>
      </w:r>
    </w:p>
    <w:p w:rsidR="000501C5" w:rsidRDefault="000501C5" w:rsidP="000501C5">
      <w:r>
        <w:tab/>
      </w:r>
      <w:r w:rsidR="00DD6E6F">
        <w:t>Cukros</w:t>
      </w:r>
      <w:r>
        <w:t xml:space="preserve"> (gyümölcs, cukornád)</w:t>
      </w:r>
    </w:p>
    <w:p w:rsidR="000501C5" w:rsidRDefault="000501C5" w:rsidP="000501C5">
      <w:r>
        <w:tab/>
        <w:t>Cukorrá alakítható keményítőt tart. (Gabona)</w:t>
      </w:r>
    </w:p>
    <w:p w:rsidR="00DD6E6F" w:rsidRDefault="00DD6E6F" w:rsidP="000501C5"/>
    <w:p w:rsidR="000501C5" w:rsidRDefault="000501C5" w:rsidP="000501C5">
      <w:r>
        <w:t>Technológia két irányzata:</w:t>
      </w:r>
    </w:p>
    <w:p w:rsidR="000501C5" w:rsidRDefault="000501C5" w:rsidP="000501C5">
      <w:r>
        <w:tab/>
        <w:t>Hagyományos, KISÜSTI LEFŐZÉS: magas alkoholtart</w:t>
      </w:r>
      <w:r w:rsidR="00DD6E6F">
        <w:t>alom</w:t>
      </w:r>
      <w:r>
        <w:t xml:space="preserve"> (42-50), hosszú érlelés</w:t>
      </w:r>
    </w:p>
    <w:p w:rsidR="000501C5" w:rsidRDefault="000501C5" w:rsidP="002226E0">
      <w:pPr>
        <w:ind w:left="708"/>
      </w:pPr>
      <w:r>
        <w:t>Modern, TÁNYÉROS ELVÁLASZTÁS:</w:t>
      </w:r>
      <w:r w:rsidR="00DD6E6F">
        <w:t xml:space="preserve"> alacsonyabb alkohol </w:t>
      </w:r>
      <w:r>
        <w:t>tart</w:t>
      </w:r>
      <w:r w:rsidR="00DD6E6F">
        <w:t xml:space="preserve">alom </w:t>
      </w:r>
      <w:r>
        <w:t>(38-40) rövid érlelés</w:t>
      </w:r>
    </w:p>
    <w:p w:rsidR="00DD6E6F" w:rsidRDefault="00DD6E6F" w:rsidP="000501C5"/>
    <w:p w:rsidR="00DD6E6F" w:rsidRDefault="00DD6E6F" w:rsidP="000501C5">
      <w:r>
        <w:t>Magyar cégek: Bacardi-Martini, Bols Prémium, Diageo</w:t>
      </w:r>
    </w:p>
    <w:p w:rsidR="00DD6E6F" w:rsidRDefault="00DD6E6F" w:rsidP="000501C5"/>
    <w:p w:rsidR="00DD6E6F" w:rsidRDefault="00DD6E6F" w:rsidP="00F31E4E">
      <w:pPr>
        <w:pStyle w:val="Alcm"/>
      </w:pPr>
      <w:r>
        <w:t>Szabályozások:</w:t>
      </w:r>
    </w:p>
    <w:p w:rsidR="00DD6E6F" w:rsidRDefault="009E5122" w:rsidP="000501C5">
      <w:r>
        <w:t>Sör</w:t>
      </w:r>
    </w:p>
    <w:p w:rsidR="00DD6E6F" w:rsidRDefault="00DD6E6F" w:rsidP="000501C5">
      <w:r>
        <w:tab/>
        <w:t xml:space="preserve">EU: </w:t>
      </w:r>
      <w:r>
        <w:softHyphen/>
      </w:r>
    </w:p>
    <w:p w:rsidR="00DD6E6F" w:rsidRDefault="00DD6E6F" w:rsidP="000501C5">
      <w:r>
        <w:tab/>
        <w:t>Országos: Miből lehet: Maláta (árpa, búza), komló, sörélesztő, víz</w:t>
      </w:r>
    </w:p>
    <w:p w:rsidR="00DD6E6F" w:rsidRDefault="00DD6E6F" w:rsidP="000501C5">
      <w:r>
        <w:t>Bor</w:t>
      </w:r>
    </w:p>
    <w:p w:rsidR="00DD6E6F" w:rsidRDefault="00DD6E6F" w:rsidP="000501C5">
      <w:r>
        <w:tab/>
        <w:t>EU: Mezőgazdasági eredetű alkohol lehet csak, és legalább 15 tf%</w:t>
      </w:r>
    </w:p>
    <w:p w:rsidR="00DD6E6F" w:rsidRDefault="00DD6E6F" w:rsidP="000501C5">
      <w:r>
        <w:t>Többiről nem volt szó</w:t>
      </w:r>
    </w:p>
    <w:p w:rsidR="00DD6E6F" w:rsidRDefault="00DD6E6F" w:rsidP="000501C5">
      <w:r>
        <w:t>Továbbá EU szabályok földrajzi megjelölésekre, erjedés időre, palack térfogatra, kb mindenre</w:t>
      </w:r>
    </w:p>
    <w:p w:rsidR="00DD6E6F" w:rsidRDefault="00DD6E6F" w:rsidP="000501C5"/>
    <w:p w:rsidR="00EB5315" w:rsidRDefault="00DD6E6F" w:rsidP="00EB5315">
      <w:pPr>
        <w:pStyle w:val="Alcm"/>
      </w:pPr>
      <w:r>
        <w:t xml:space="preserve">Tiltások: </w:t>
      </w:r>
    </w:p>
    <w:p w:rsidR="002226E0" w:rsidRDefault="00DD6E6F" w:rsidP="00EB5315">
      <w:pPr>
        <w:ind w:firstLine="708"/>
      </w:pPr>
      <w:r>
        <w:t xml:space="preserve">USA szesztilalom: 1920-1933, USA vasárnapi szeszárusítás tilalom: 2007. jan. 1. és </w:t>
      </w:r>
    </w:p>
    <w:p w:rsidR="00DD6E6F" w:rsidRDefault="00DD6E6F" w:rsidP="002226E0">
      <w:pPr>
        <w:ind w:firstLine="708"/>
      </w:pPr>
      <w:r>
        <w:t>európa szerte mesterséges drágítás</w:t>
      </w:r>
    </w:p>
    <w:p w:rsidR="00DD6E6F" w:rsidRDefault="00DD6E6F" w:rsidP="000501C5"/>
    <w:p w:rsidR="006E33C3" w:rsidRDefault="006E33C3" w:rsidP="000501C5">
      <w:r>
        <w:t>Koktélok:</w:t>
      </w:r>
    </w:p>
    <w:p w:rsidR="006E33C3" w:rsidRDefault="006E33C3" w:rsidP="000501C5">
      <w:r>
        <w:tab/>
        <w:t>Standard (Manhattam, Martini)</w:t>
      </w:r>
    </w:p>
    <w:p w:rsidR="006E33C3" w:rsidRDefault="006E33C3" w:rsidP="000501C5">
      <w:r>
        <w:tab/>
        <w:t>Shut (B52, Kamikaze)</w:t>
      </w:r>
    </w:p>
    <w:p w:rsidR="006E33C3" w:rsidRDefault="006E33C3" w:rsidP="000501C5">
      <w:r>
        <w:tab/>
        <w:t>Long-drink (Gin&amp;Tonic, Long Island Ice Tea, Sex on the beach)</w:t>
      </w:r>
    </w:p>
    <w:p w:rsidR="006E33C3" w:rsidRDefault="006E33C3" w:rsidP="000501C5"/>
    <w:p w:rsidR="006E33C3" w:rsidRDefault="006E33C3" w:rsidP="000501C5">
      <w:r>
        <w:t>Étkezés</w:t>
      </w:r>
    </w:p>
    <w:p w:rsidR="006E33C3" w:rsidRDefault="006E33C3" w:rsidP="000501C5">
      <w:r>
        <w:tab/>
        <w:t>Előtte apertif :Bor pezsgő, vermut, gyümölcspálinka</w:t>
      </w:r>
    </w:p>
    <w:p w:rsidR="006E33C3" w:rsidRDefault="006E33C3" w:rsidP="000501C5">
      <w:r>
        <w:tab/>
        <w:t>Közben: Bor, sör</w:t>
      </w:r>
    </w:p>
    <w:p w:rsidR="006E33C3" w:rsidRDefault="006E33C3" w:rsidP="000501C5">
      <w:r>
        <w:tab/>
        <w:t>Utána: Gyomorkeserű likőr, brandy</w:t>
      </w:r>
    </w:p>
    <w:p w:rsidR="006E33C3" w:rsidRDefault="006E33C3" w:rsidP="000501C5"/>
    <w:p w:rsidR="006E33C3" w:rsidRDefault="006E33C3" w:rsidP="00EB5315">
      <w:pPr>
        <w:pStyle w:val="Cmsor2"/>
      </w:pPr>
      <w:r>
        <w:t>Második dia</w:t>
      </w:r>
    </w:p>
    <w:p w:rsidR="002226E0" w:rsidRDefault="002226E0" w:rsidP="00EB5315">
      <w:pPr>
        <w:pStyle w:val="Alcm"/>
      </w:pPr>
      <w:r>
        <w:t>Bor készítés folyamata</w:t>
      </w:r>
    </w:p>
    <w:p w:rsidR="002226E0" w:rsidRDefault="002226E0" w:rsidP="000501C5">
      <w:r>
        <w:tab/>
        <w:t>Fehérbor: Bogyózás, zúzás, préselés, erjesztés, érlelés, palackozás</w:t>
      </w:r>
    </w:p>
    <w:p w:rsidR="002226E0" w:rsidRDefault="002226E0" w:rsidP="000501C5">
      <w:r>
        <w:tab/>
        <w:t>Rosé: Bogyózás, zúzás, héjon-áztatás, préselés, erjesztés, palackozás</w:t>
      </w:r>
    </w:p>
    <w:p w:rsidR="002226E0" w:rsidRDefault="002226E0" w:rsidP="000501C5">
      <w:r>
        <w:tab/>
        <w:t>Siller: Bogyózás, zúzás, héjon-áztatás, préselés, erjesztés, érlelés, palackozás</w:t>
      </w:r>
    </w:p>
    <w:p w:rsidR="002226E0" w:rsidRDefault="002226E0" w:rsidP="000501C5">
      <w:r>
        <w:tab/>
        <w:t xml:space="preserve">„Pirosbor”: Bogyózás, zúzás, héjon-erjesztés, </w:t>
      </w:r>
      <w:r w:rsidR="003F2CE8">
        <w:t>préselés, érlelés, palackozás</w:t>
      </w:r>
    </w:p>
    <w:p w:rsidR="003F2CE8" w:rsidRDefault="003F2CE8" w:rsidP="000501C5">
      <w:r>
        <w:tab/>
        <w:t>Vörösbor: Bogyózás, zúzás, héjon-erjesztés, préselés, érlelés, palackozás</w:t>
      </w:r>
    </w:p>
    <w:p w:rsidR="003F2CE8" w:rsidRDefault="003F2CE8" w:rsidP="000501C5">
      <w:r>
        <w:tab/>
        <w:t>Édes bor: Ugyan az mint a Siller csak kései szüretelésű szőlőből</w:t>
      </w:r>
    </w:p>
    <w:p w:rsidR="009E5122" w:rsidRDefault="009E5122" w:rsidP="00EB5315">
      <w:pPr>
        <w:pStyle w:val="Cmsor2"/>
      </w:pPr>
      <w:r>
        <w:lastRenderedPageBreak/>
        <w:t>Harmadik dia</w:t>
      </w:r>
    </w:p>
    <w:p w:rsidR="009E5122" w:rsidRDefault="009E5122" w:rsidP="000501C5">
      <w:r>
        <w:t>Többszöri lepárlás erősödő alkoholtartalmú szeszt eredményez</w:t>
      </w:r>
    </w:p>
    <w:p w:rsidR="009E5122" w:rsidRDefault="009E5122" w:rsidP="00EB5315">
      <w:pPr>
        <w:pStyle w:val="Cmsor2"/>
      </w:pPr>
      <w:r>
        <w:t>Negyedik dia</w:t>
      </w:r>
    </w:p>
    <w:p w:rsidR="009E5122" w:rsidRDefault="00AA5E26" w:rsidP="00EB5315">
      <w:pPr>
        <w:pStyle w:val="Alcm"/>
      </w:pPr>
      <w:r>
        <w:t>Sörkészítés technológiája</w:t>
      </w:r>
    </w:p>
    <w:p w:rsidR="00160D85" w:rsidRDefault="00160D85" w:rsidP="000501C5"/>
    <w:p w:rsidR="00AA5E26" w:rsidRDefault="00EC60FC" w:rsidP="000501C5">
      <w:r>
        <w:t>Alapanyagok:</w:t>
      </w:r>
    </w:p>
    <w:p w:rsidR="00AA5E26" w:rsidRDefault="00AA5E26" w:rsidP="00AA5E26">
      <w:pPr>
        <w:ind w:firstLine="708"/>
      </w:pPr>
      <w:r>
        <w:t>Víz</w:t>
      </w:r>
    </w:p>
    <w:p w:rsidR="00AA5E26" w:rsidRDefault="00AA5E26" w:rsidP="00AA5E26">
      <w:pPr>
        <w:ind w:left="708"/>
      </w:pPr>
      <w:r>
        <w:t>Maláta</w:t>
      </w:r>
    </w:p>
    <w:p w:rsidR="00AA5E26" w:rsidRDefault="00AA5E26" w:rsidP="00AA5E26">
      <w:pPr>
        <w:ind w:left="708"/>
      </w:pPr>
      <w:r>
        <w:t>Komló</w:t>
      </w:r>
    </w:p>
    <w:p w:rsidR="00AA5E26" w:rsidRDefault="00AA5E26" w:rsidP="00AA5E26">
      <w:pPr>
        <w:ind w:left="708"/>
      </w:pPr>
      <w:r>
        <w:t>Élesztő</w:t>
      </w:r>
    </w:p>
    <w:p w:rsidR="00AA5E26" w:rsidRDefault="00AA5E26" w:rsidP="00AA5E26">
      <w:pPr>
        <w:ind w:left="708"/>
      </w:pPr>
      <w:r>
        <w:t>Pótanyagok</w:t>
      </w:r>
    </w:p>
    <w:p w:rsidR="00160D85" w:rsidRDefault="00160D85" w:rsidP="00AA5E26">
      <w:pPr>
        <w:ind w:left="708"/>
      </w:pPr>
    </w:p>
    <w:p w:rsidR="00AA5E26" w:rsidRDefault="00EC60FC" w:rsidP="000501C5">
      <w:r>
        <w:t>Vízminőség</w:t>
      </w:r>
    </w:p>
    <w:p w:rsidR="00AA5E26" w:rsidRDefault="00AA5E26" w:rsidP="000501C5">
      <w:r>
        <w:tab/>
        <w:t>Tiszta és áttetsző</w:t>
      </w:r>
    </w:p>
    <w:p w:rsidR="00AA5E26" w:rsidRDefault="00AA5E26" w:rsidP="000501C5">
      <w:r>
        <w:tab/>
        <w:t>Íztelen és szagtalan</w:t>
      </w:r>
    </w:p>
    <w:p w:rsidR="00AA5E26" w:rsidRDefault="00AA5E26" w:rsidP="000501C5">
      <w:r>
        <w:tab/>
        <w:t>Semleges pH</w:t>
      </w:r>
    </w:p>
    <w:p w:rsidR="00AA5E26" w:rsidRDefault="00AA5E26" w:rsidP="000501C5">
      <w:r>
        <w:tab/>
        <w:t>Nitrát és nehézfém mentes</w:t>
      </w:r>
    </w:p>
    <w:p w:rsidR="00AA5E26" w:rsidRDefault="00AA5E26" w:rsidP="000501C5">
      <w:r>
        <w:tab/>
        <w:t>Általában lágyítják (Ioncsere)</w:t>
      </w:r>
    </w:p>
    <w:p w:rsidR="00160D85" w:rsidRDefault="00160D85" w:rsidP="000501C5"/>
    <w:p w:rsidR="00AA5E26" w:rsidRDefault="00EC60FC" w:rsidP="000501C5">
      <w:r>
        <w:t>Maláta</w:t>
      </w:r>
    </w:p>
    <w:p w:rsidR="00AA5E26" w:rsidRDefault="00AA5E26" w:rsidP="000501C5">
      <w:r>
        <w:tab/>
        <w:t>Malátázás: enzimek aktiválása csíráztatással (Áztatás, csíráztatás, aszalás)</w:t>
      </w:r>
    </w:p>
    <w:p w:rsidR="00160D85" w:rsidRDefault="00160D85" w:rsidP="000501C5"/>
    <w:p w:rsidR="00AA5E26" w:rsidRDefault="00EC60FC" w:rsidP="000501C5">
      <w:r>
        <w:t>Árpa</w:t>
      </w:r>
    </w:p>
    <w:p w:rsidR="00AA5E26" w:rsidRDefault="00AA5E26" w:rsidP="000501C5">
      <w:r>
        <w:tab/>
        <w:t>Azonos méretű és színű szemek</w:t>
      </w:r>
    </w:p>
    <w:p w:rsidR="00AA5E26" w:rsidRDefault="00AA5E26" w:rsidP="000501C5">
      <w:r>
        <w:tab/>
        <w:t>Penész, rovar és más magtól mentes</w:t>
      </w:r>
    </w:p>
    <w:p w:rsidR="00AA5E26" w:rsidRDefault="00AA5E26" w:rsidP="000501C5">
      <w:r>
        <w:tab/>
        <w:t>12% alatti nedvesség</w:t>
      </w:r>
    </w:p>
    <w:p w:rsidR="00AA5E26" w:rsidRDefault="00AA5E26" w:rsidP="000501C5">
      <w:r>
        <w:tab/>
        <w:t>12,5% alatti fehérjetartalom</w:t>
      </w:r>
    </w:p>
    <w:p w:rsidR="00160D85" w:rsidRDefault="00160D85" w:rsidP="000501C5"/>
    <w:p w:rsidR="007A5207" w:rsidRDefault="007A5207" w:rsidP="000501C5">
      <w:r>
        <w:t>Komló</w:t>
      </w:r>
    </w:p>
    <w:p w:rsidR="007A5207" w:rsidRDefault="007A5207" w:rsidP="000501C5">
      <w:r>
        <w:tab/>
        <w:t>Egész komló: Tradicionális felhasználás, nincsenek segédanyagok</w:t>
      </w:r>
    </w:p>
    <w:p w:rsidR="007A5207" w:rsidRDefault="007A5207" w:rsidP="000501C5">
      <w:r>
        <w:tab/>
        <w:t>Komló pellet: A komló virágzatát tisztítják, őrlik és vákuum csomagolják</w:t>
      </w:r>
    </w:p>
    <w:p w:rsidR="007A5207" w:rsidRDefault="007A5207" w:rsidP="000501C5">
      <w:r>
        <w:tab/>
        <w:t>Komló extrakt: A keserű anyagokat kioldják</w:t>
      </w:r>
    </w:p>
    <w:p w:rsidR="007A5207" w:rsidRDefault="007A5207" w:rsidP="000501C5">
      <w:r>
        <w:tab/>
        <w:t>Előizomerizált termékek: Jobb hasznosulás, erjesztés után is adagolható</w:t>
      </w:r>
    </w:p>
    <w:p w:rsidR="00160D85" w:rsidRDefault="00160D85" w:rsidP="000501C5"/>
    <w:p w:rsidR="00AA5E26" w:rsidRDefault="00EC60FC" w:rsidP="000501C5">
      <w:r>
        <w:t>Pótanyagok</w:t>
      </w:r>
    </w:p>
    <w:p w:rsidR="00EC60FC" w:rsidRDefault="00EC60FC" w:rsidP="007A5207">
      <w:pPr>
        <w:ind w:left="705"/>
      </w:pPr>
      <w:r>
        <w:t>Szilárd: Keményítőt tartalmaz, melyek a főzőházban bomlanak le</w:t>
      </w:r>
      <w:r w:rsidR="007A5207">
        <w:t xml:space="preserve"> </w:t>
      </w:r>
      <w:r>
        <w:t>elfolyósítás</w:t>
      </w:r>
      <w:r w:rsidR="007A5207">
        <w:t>sal és cefrézéssel (Kukorica, cirok, búza, árpa)</w:t>
      </w:r>
    </w:p>
    <w:p w:rsidR="00EC60FC" w:rsidRDefault="00EC60FC" w:rsidP="000501C5">
      <w:r>
        <w:tab/>
        <w:t>Folyékony: Erjeszthető cukrok</w:t>
      </w:r>
      <w:r w:rsidR="007A5207">
        <w:t xml:space="preserve"> (Kukorica-, rizs szirup, nádcukor, karamell)</w:t>
      </w:r>
    </w:p>
    <w:p w:rsidR="00160D85" w:rsidRDefault="00160D85" w:rsidP="000501C5"/>
    <w:p w:rsidR="007A5207" w:rsidRDefault="007A5207" w:rsidP="000501C5">
      <w:r>
        <w:t>Főzés folyamata:</w:t>
      </w:r>
    </w:p>
    <w:p w:rsidR="007A5207" w:rsidRDefault="007A5207" w:rsidP="000501C5">
      <w:r>
        <w:tab/>
        <w:t>Őrlés</w:t>
      </w:r>
      <w:r w:rsidR="006E4C53">
        <w:t>: száraz</w:t>
      </w:r>
      <w:r w:rsidR="0049681F">
        <w:t>-</w:t>
      </w:r>
      <w:r w:rsidR="006E4C53">
        <w:t>, nedves</w:t>
      </w:r>
      <w:r w:rsidR="0049681F">
        <w:t>-</w:t>
      </w:r>
      <w:r w:rsidR="006E4C53">
        <w:t>, kalapácsos</w:t>
      </w:r>
      <w:r w:rsidR="0049681F">
        <w:t xml:space="preserve"> őrlő</w:t>
      </w:r>
    </w:p>
    <w:p w:rsidR="006E4C53" w:rsidRDefault="006E4C53" w:rsidP="000501C5">
      <w:r>
        <w:tab/>
        <w:t>Cefrézés: keményítő bomlása cukorrá</w:t>
      </w:r>
    </w:p>
    <w:p w:rsidR="006E4C53" w:rsidRDefault="006E4C53" w:rsidP="000501C5">
      <w:r>
        <w:tab/>
        <w:t>Cefreszűrés: szűrőkád, maghéj szűrőrétegként funkcionál</w:t>
      </w:r>
    </w:p>
    <w:p w:rsidR="006E4C53" w:rsidRDefault="006E4C53" w:rsidP="000501C5">
      <w:r>
        <w:tab/>
        <w:t>Komlóforralás: Enzimek off, stabil lesz, íz beáll</w:t>
      </w:r>
    </w:p>
    <w:p w:rsidR="006E4C53" w:rsidRDefault="006E4C53" w:rsidP="000501C5">
      <w:r>
        <w:tab/>
        <w:t>Hűtés</w:t>
      </w:r>
    </w:p>
    <w:p w:rsidR="006E4C53" w:rsidRDefault="0049681F" w:rsidP="000501C5">
      <w:r>
        <w:tab/>
        <w:t>Erjesztés: élesztőt adnak hozzá, eszköze nyitott kád vagy zárt tartály SÖRLÉ-&gt; SÖR</w:t>
      </w:r>
    </w:p>
    <w:p w:rsidR="0049681F" w:rsidRDefault="0049681F" w:rsidP="000501C5">
      <w:r>
        <w:tab/>
        <w:t>Kondicionálás</w:t>
      </w:r>
    </w:p>
    <w:p w:rsidR="0049681F" w:rsidRDefault="0049681F" w:rsidP="000501C5">
      <w:r>
        <w:tab/>
        <w:t>Szűrés: keretes-, gyertyás-, horizontális szűrő</w:t>
      </w:r>
    </w:p>
    <w:p w:rsidR="00160D85" w:rsidRDefault="0049681F" w:rsidP="000501C5">
      <w:r>
        <w:tab/>
        <w:t>Fejtés (palackozás)</w:t>
      </w:r>
    </w:p>
    <w:p w:rsidR="00160D85" w:rsidRDefault="00F31E4E" w:rsidP="00EB5315">
      <w:pPr>
        <w:pStyle w:val="Cmsor2"/>
      </w:pPr>
      <w:r>
        <w:lastRenderedPageBreak/>
        <w:t>Ötödik dia</w:t>
      </w:r>
    </w:p>
    <w:p w:rsidR="00EB5315" w:rsidRDefault="00160D85" w:rsidP="000501C5">
      <w:r w:rsidRPr="00EB5315">
        <w:rPr>
          <w:rStyle w:val="AlcmChar"/>
        </w:rPr>
        <w:t>Sörök fajtája alapanyagok alapján</w:t>
      </w:r>
      <w:r>
        <w:t xml:space="preserve">. </w:t>
      </w:r>
    </w:p>
    <w:p w:rsidR="00160D85" w:rsidRDefault="00160D85" w:rsidP="000501C5">
      <w:r>
        <w:t>Jegyzetelje ki az aki akarja</w:t>
      </w:r>
    </w:p>
    <w:p w:rsidR="000122A4" w:rsidRDefault="000122A4" w:rsidP="000501C5"/>
    <w:p w:rsidR="000122A4" w:rsidRDefault="000122A4" w:rsidP="000501C5">
      <w:r>
        <w:t>Élesztő szerint</w:t>
      </w:r>
    </w:p>
    <w:p w:rsidR="000122A4" w:rsidRDefault="000122A4" w:rsidP="000501C5">
      <w:r>
        <w:tab/>
        <w:t>Lager: alsó erjesztésű, alacsony hőmérsékleten erjeszt (12 fok), egyszerű íz</w:t>
      </w:r>
    </w:p>
    <w:p w:rsidR="000122A4" w:rsidRDefault="000122A4" w:rsidP="000501C5">
      <w:r>
        <w:tab/>
        <w:t>Ale: felső erjesztésű, magas hőmérsékleten erjeszt (20 fok), gyümölcsös íz</w:t>
      </w:r>
    </w:p>
    <w:p w:rsidR="000122A4" w:rsidRDefault="000122A4" w:rsidP="000501C5"/>
    <w:p w:rsidR="000122A4" w:rsidRDefault="000122A4" w:rsidP="000501C5">
      <w:r>
        <w:t>Alkoholmentes</w:t>
      </w:r>
    </w:p>
    <w:p w:rsidR="000122A4" w:rsidRDefault="000122A4" w:rsidP="000501C5">
      <w:r>
        <w:tab/>
        <w:t>Megszakított erjesztés</w:t>
      </w:r>
    </w:p>
    <w:p w:rsidR="000122A4" w:rsidRDefault="000122A4" w:rsidP="000501C5">
      <w:r>
        <w:tab/>
        <w:t>Alkohol utólagos kivonása: Vákuum esztilláció, reverz ozmózis</w:t>
      </w:r>
    </w:p>
    <w:p w:rsidR="000122A4" w:rsidRDefault="000122A4" w:rsidP="000501C5"/>
    <w:p w:rsidR="000122A4" w:rsidRDefault="000122A4" w:rsidP="000501C5">
      <w:r>
        <w:t>Sörkóstolás:</w:t>
      </w:r>
    </w:p>
    <w:p w:rsidR="000122A4" w:rsidRDefault="000122A4" w:rsidP="000501C5">
      <w:r>
        <w:tab/>
        <w:t>14 osztály</w:t>
      </w:r>
    </w:p>
    <w:p w:rsidR="000122A4" w:rsidRDefault="000122A4" w:rsidP="000501C5">
      <w:r>
        <w:tab/>
      </w:r>
      <w:r>
        <w:tab/>
        <w:t>44 elsődleges ízleíró</w:t>
      </w:r>
    </w:p>
    <w:p w:rsidR="000122A4" w:rsidRDefault="000122A4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</w:r>
      <w:r>
        <w:tab/>
        <w:t>78 másodlagos karakter</w:t>
      </w:r>
    </w:p>
    <w:p w:rsidR="000A39F6" w:rsidRDefault="000A39F6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0A39F6" w:rsidRDefault="000A39F6" w:rsidP="00EB5315">
      <w:pPr>
        <w:pStyle w:val="Cmsor2"/>
      </w:pPr>
      <w:r>
        <w:t>Hatodik dia</w:t>
      </w:r>
    </w:p>
    <w:p w:rsidR="000A39F6" w:rsidRDefault="000A39F6" w:rsidP="00EB5315">
      <w:pPr>
        <w:pStyle w:val="Alcm"/>
      </w:pPr>
      <w:r>
        <w:t>Szeszgyártás lépései</w:t>
      </w:r>
    </w:p>
    <w:p w:rsidR="000A39F6" w:rsidRDefault="000A39F6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 w:rsidR="006C11DA">
        <w:t>Melasz-f</w:t>
      </w:r>
      <w:r>
        <w:t>inomszesz: hígítás, sterilizés, tápsók, beoltás, erjesztés, desztilláció, finomítás</w:t>
      </w:r>
    </w:p>
    <w:p w:rsidR="000A39F6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Gabona-finomszez: csírátlanítás, folyósítás, cukrosítás, beoltás, erjesztés, deszt, finom.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Pálinka: Válogatás, zúzás, szártalanítás, mag eltáv., erjesztés, deszt., finom érlelés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Sör volt már</w:t>
      </w:r>
    </w:p>
    <w:p w:rsidR="006C11DA" w:rsidRDefault="006C11DA" w:rsidP="000A39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Bor volt már</w:t>
      </w:r>
    </w:p>
    <w:p w:rsidR="006C11DA" w:rsidRDefault="000A1F9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  <w:ind w:left="708"/>
      </w:pPr>
      <w:r>
        <w:t>Pezsgő: Bor</w:t>
      </w:r>
      <w:r w:rsidR="006C11DA">
        <w:t>házasítás, cukor+élesztő, palackozás, erjesztés, seprűzés, degorzsálás, likőrözés, érlelés.</w:t>
      </w: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Szesz lebontása a májban (ADH)</w:t>
      </w:r>
    </w:p>
    <w:p w:rsidR="006C11DA" w:rsidRDefault="006C11DA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6C11DA" w:rsidRDefault="00EB5315" w:rsidP="00BF24D8">
      <w:pPr>
        <w:pStyle w:val="Cmsor2"/>
      </w:pPr>
      <w:r>
        <w:t>Hetedik dia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Zwack Nemes Pálinka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BF24D8">
      <w:pPr>
        <w:pStyle w:val="Cmsor2"/>
      </w:pPr>
      <w:r>
        <w:t>Nyolcadik dia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Random képek, és Cognac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BF24D8">
      <w:pPr>
        <w:pStyle w:val="Cmsor2"/>
      </w:pPr>
      <w:r>
        <w:t>Kilencedik</w:t>
      </w:r>
      <w:r w:rsidR="001E56B6">
        <w:t xml:space="preserve"> és tizedik</w:t>
      </w:r>
      <w:r>
        <w:t xml:space="preserve"> dia</w:t>
      </w:r>
    </w:p>
    <w:p w:rsidR="00BF24D8" w:rsidRDefault="00BF24D8" w:rsidP="00BF24D8">
      <w:pPr>
        <w:pStyle w:val="Alcm"/>
      </w:pPr>
      <w:r>
        <w:t>Desztilláció</w:t>
      </w:r>
      <w:r w:rsidR="004C709D">
        <w:t>, párlat</w:t>
      </w:r>
    </w:p>
    <w:p w:rsidR="001E56B6" w:rsidRPr="001E56B6" w:rsidRDefault="001E56B6" w:rsidP="001E56B6"/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A vodka a legtisztább állapotáig finomított alkohol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Készülhet keményítőből vagy cukorból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Gin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Alapanyaga: gabona és semleges alapszesz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Ízesítők: boróka, koriander, citrusok héja,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NINCS ÉRLELVE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lastRenderedPageBreak/>
        <w:t>Tequila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Alapanyag: Kék agave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Típusai: Silver, Golden, Reposado, Anejo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Rum</w:t>
      </w:r>
    </w:p>
    <w:p w:rsidR="00BF24D8" w:rsidRDefault="00BF24D8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Alapanyag: Élesztő, cukor, víz</w:t>
      </w:r>
    </w:p>
    <w:p w:rsidR="00BF24D8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Erjesztés, lepárlás, érlelés, szűrés, házasítás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Likőrök (Ízesített, édesített, színezett ital)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Fajtái: gyümölcs, fűszer, kakaó, krém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Ízvilág kialakítása: Hideg eljárás, desztilláció, macerálás</w:t>
      </w:r>
    </w:p>
    <w:p w:rsidR="001E56B6" w:rsidRDefault="001E56B6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56B6" w:rsidRDefault="001E56B6" w:rsidP="00567A74">
      <w:pPr>
        <w:pStyle w:val="Cmsor2"/>
      </w:pPr>
      <w:r>
        <w:t>Tizene</w:t>
      </w:r>
      <w:r w:rsidR="004C709D">
        <w:t>ggyedik dia</w:t>
      </w:r>
    </w:p>
    <w:p w:rsidR="004C709D" w:rsidRDefault="004C709D" w:rsidP="00567A74">
      <w:pPr>
        <w:pStyle w:val="Alcm"/>
      </w:pPr>
      <w:r>
        <w:t>Desszertborok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Magas ár, nagy potenciál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Típusai: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Avinált 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Természetes édesborok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Sherry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Szárazra erjesztik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Osztályozzák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Értékelik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Típusai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Fino (világos)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Amontillado (sötét)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Manzanilla (nagyon világos)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Oloroso (sötét, élesztőhártya nélküli)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</w:r>
      <w:r>
        <w:tab/>
        <w:t>Palo Cortado (különlegesség)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Portói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Hordóban érlelt: Ruby, Tawny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Palackban érlelt: Vintage port, LBV traditional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>Természetes édesborok:</w:t>
      </w:r>
    </w:p>
    <w:p w:rsidR="004C709D" w:rsidRDefault="000A1F9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Jégbo</w:t>
      </w:r>
      <w:r w:rsidR="004C709D">
        <w:t>r: Töményítés kifagyasztással</w:t>
      </w:r>
      <w:r w:rsidR="008B3B45">
        <w:t>, szüret 7</w:t>
      </w:r>
      <w:r w:rsidR="00567A74">
        <w:t xml:space="preserve"> </w:t>
      </w:r>
      <w:r w:rsidR="008B3B45">
        <w:t>fok</w:t>
      </w:r>
      <w:r w:rsidR="00567A74">
        <w:t>ban</w:t>
      </w:r>
      <w:r w:rsidR="008B3B45">
        <w:t xml:space="preserve"> (Kanada, Németo.. Magyaro.)</w:t>
      </w:r>
    </w:p>
    <w:p w:rsidR="004C709D" w:rsidRDefault="004C709D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Szalma-/Mazsolabor: Töményítés elpárologtatással</w:t>
      </w:r>
      <w:bookmarkStart w:id="0" w:name="_GoBack"/>
      <w:bookmarkEnd w:id="0"/>
    </w:p>
    <w:p w:rsidR="004C709D" w:rsidRDefault="008B3B45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  <w:r>
        <w:tab/>
        <w:t>Botrytises édesbor: gombabetegség</w:t>
      </w:r>
    </w:p>
    <w:p w:rsidR="001E1933" w:rsidRDefault="001E1933" w:rsidP="006C1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9"/>
        </w:tabs>
      </w:pPr>
    </w:p>
    <w:p w:rsidR="001E1933" w:rsidRDefault="001E1933" w:rsidP="001E1933">
      <w:pPr>
        <w:pStyle w:val="Cmsor2"/>
      </w:pPr>
      <w:r>
        <w:t>Tizenkettedik dia</w:t>
      </w:r>
    </w:p>
    <w:p w:rsidR="001E1933" w:rsidRDefault="001E1933" w:rsidP="001E1933">
      <w:pPr>
        <w:pStyle w:val="Alcm"/>
      </w:pPr>
      <w:r>
        <w:t xml:space="preserve">Törley összefoglalója, nem jegyzetelem külön ki, mert elég rövid így is </w:t>
      </w:r>
    </w:p>
    <w:p w:rsidR="00DB230D" w:rsidRPr="00DB230D" w:rsidRDefault="00DB230D" w:rsidP="00DB230D">
      <w:pPr>
        <w:rPr>
          <w:color w:val="0000FF" w:themeColor="hyperlink"/>
          <w:u w:val="single"/>
        </w:rPr>
      </w:pPr>
      <w:r>
        <w:t xml:space="preserve">Link rá: </w:t>
      </w:r>
      <w:hyperlink r:id="rId6" w:history="1">
        <w:r w:rsidRPr="00C71DC3">
          <w:rPr>
            <w:rStyle w:val="Hiperhivatkozs"/>
          </w:rPr>
          <w:t>http://iris.inc.bme.hu/szesz/torley.pdf</w:t>
        </w:r>
      </w:hyperlink>
    </w:p>
    <w:p w:rsidR="00C71DC3" w:rsidRDefault="00C71DC3" w:rsidP="00C71DC3"/>
    <w:p w:rsidR="00DB230D" w:rsidRDefault="00DB230D" w:rsidP="00C71DC3"/>
    <w:p w:rsidR="00DB230D" w:rsidRDefault="00DB230D" w:rsidP="00C71DC3"/>
    <w:p w:rsidR="00DB230D" w:rsidRDefault="00DB230D" w:rsidP="00C71DC3"/>
    <w:p w:rsidR="00DB230D" w:rsidRDefault="00DB230D" w:rsidP="00C71DC3">
      <w:r>
        <w:t xml:space="preserve">Tavalyi ZH feladatsor (Szerintem kb ez lesz): </w:t>
      </w:r>
    </w:p>
    <w:p w:rsidR="00DB230D" w:rsidRDefault="000A1F93" w:rsidP="00C71DC3">
      <w:hyperlink r:id="rId7" w:history="1">
        <w:r w:rsidR="00DB230D" w:rsidRPr="00DB230D">
          <w:rPr>
            <w:rStyle w:val="Hiperhivatkozs"/>
          </w:rPr>
          <w:t>https://wiki.sch.bme.hu/images/4/45/Szeszkult%C3%BAra_ZH_2013.PDF</w:t>
        </w:r>
      </w:hyperlink>
    </w:p>
    <w:sectPr w:rsidR="00DB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6F92"/>
    <w:multiLevelType w:val="hybridMultilevel"/>
    <w:tmpl w:val="17C088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C5"/>
    <w:rsid w:val="000122A4"/>
    <w:rsid w:val="000501C5"/>
    <w:rsid w:val="000A1F93"/>
    <w:rsid w:val="000A39F6"/>
    <w:rsid w:val="00160D85"/>
    <w:rsid w:val="001E1933"/>
    <w:rsid w:val="001E56B6"/>
    <w:rsid w:val="002226E0"/>
    <w:rsid w:val="003F2CE8"/>
    <w:rsid w:val="0049681F"/>
    <w:rsid w:val="004C709D"/>
    <w:rsid w:val="00567A74"/>
    <w:rsid w:val="006C11DA"/>
    <w:rsid w:val="006E33C3"/>
    <w:rsid w:val="006E4C53"/>
    <w:rsid w:val="007A5207"/>
    <w:rsid w:val="008B3B45"/>
    <w:rsid w:val="009338BE"/>
    <w:rsid w:val="009E5122"/>
    <w:rsid w:val="00AA5E26"/>
    <w:rsid w:val="00B3110D"/>
    <w:rsid w:val="00BF24D8"/>
    <w:rsid w:val="00C71DC3"/>
    <w:rsid w:val="00DB230D"/>
    <w:rsid w:val="00DD6E6F"/>
    <w:rsid w:val="00EB5315"/>
    <w:rsid w:val="00EC60FC"/>
    <w:rsid w:val="00F10787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1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5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1C5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F31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31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B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C71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10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5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01C5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F31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31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B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C71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.sch.bme.hu/images/4/45/Szeszkult%C3%BAra_ZH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is.inc.bme.hu/szesz/torle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5F5F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691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Csongi</dc:creator>
  <cp:lastModifiedBy>Csongi</cp:lastModifiedBy>
  <cp:revision>15</cp:revision>
  <dcterms:created xsi:type="dcterms:W3CDTF">2014-12-02T22:15:00Z</dcterms:created>
  <dcterms:modified xsi:type="dcterms:W3CDTF">2014-12-03T00:41:00Z</dcterms:modified>
</cp:coreProperties>
</file>