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FC" w:rsidRPr="007460FC" w:rsidRDefault="007460FC" w:rsidP="00746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Ellenőrző kérdések</w:t>
      </w:r>
    </w:p>
    <w:p w:rsidR="007460FC" w:rsidRPr="007460FC" w:rsidRDefault="007460FC" w:rsidP="007460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mérés elején öt kérdésre kell választ adni. Egy hibás válasz a mérésre adott osztályzatot egy jeggyel rontja. Kettő vagy annál több hibás válasz pótmérést eredményez! A kapcsolási rajz tárgyú kérdésekre a válasz nem található meg a segédletben! Itt a hallgatók kreatív képességeire vagyunk </w:t>
      </w:r>
      <w:r w:rsidR="00C168F0" w:rsidRPr="007460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kíváncsiak</w:t>
      </w:r>
      <w:r w:rsidRPr="007460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460FC" w:rsidRPr="00CD58AD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highlight w:val="green"/>
          <w:lang w:eastAsia="hu-HU"/>
        </w:rPr>
      </w:pPr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Ismertesse az </w:t>
      </w:r>
      <w:proofErr w:type="spellStart"/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átviteltechnikai</w:t>
      </w:r>
      <w:proofErr w:type="spellEnd"/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 mérőadók szolgáltatásait!</w:t>
      </w:r>
    </w:p>
    <w:p w:rsidR="007460FC" w:rsidRPr="007460FC" w:rsidRDefault="007460FC" w:rsidP="00746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Frekvencia beállítás: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Alapkövetelmény az 1 Hz felbontású - a teljes működési frekvenciatartományban sávváltás nélküli - </w:t>
      </w:r>
      <w:r w:rsidR="00C168F0"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frekvencia-beállítási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lehetőség. Ezt az ún.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üttetéses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generátor elven valósítják meg. Ennek lényege az, hogy az adó kimenőjelének frekvenciája két oszcillátor (1) és (2) frekvenciájának különbsége. Az eljárás előnye az, hogy a generátor frekvenciája széles sávban folyamatosan változtatható.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különbségképzést az (3) modulátorral és a (4)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aluláteresztő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szűrővel végzik el. A kisebb igényű mérőadókban az (1) hangolható oszcillátor egy szabadonfutó oszcillátor, a </w:t>
      </w:r>
      <w:r w:rsidR="00C168F0"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frekvencia-beállítást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beépített frekvenciamérő segíti. A modernebb mérőadókban a hangolható oszcillátor szerepét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frekvenciaszintézer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látja el.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Szintbeállítás: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előállított mérőjel nagyságának (</w:t>
      </w:r>
      <w:hyperlink r:id="rId5" w:history="1">
        <w:r w:rsidRPr="007460F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szint</w:t>
        </w:r>
      </w:hyperlink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jének) beállítása relatív egységekben (decibel) történik a mérőadó kimeneti fokozatában (6). A beállított szintérték illesztetten lezárt kimenetre vonatkozik. A mérőjel kimenőszintje min. 1 dB /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kivánatos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0.1 dB/ felbontó- képességgel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kell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hogy beállítható legyen.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 a vonatkoztatási szint abszolút teljesítményszint, akkor az illesztette n lezárt mérőadó kapocsfeszültsége a kimeneti impedanciától is függ. A korrekciós tényezők értéke a szabványos impedanciákra:</w:t>
      </w:r>
    </w:p>
    <w:p w:rsidR="007460FC" w:rsidRPr="007460FC" w:rsidRDefault="007460FC" w:rsidP="00746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600 ohm -&gt; 0 dB</w:t>
      </w:r>
    </w:p>
    <w:p w:rsidR="007460FC" w:rsidRPr="007460FC" w:rsidRDefault="007460FC" w:rsidP="00746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150 ohm -&gt; 6 dB</w:t>
      </w:r>
    </w:p>
    <w:p w:rsidR="007460FC" w:rsidRPr="007460FC" w:rsidRDefault="007460FC" w:rsidP="00746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135 ohm -&gt; 6,5 dB</w:t>
      </w:r>
    </w:p>
    <w:p w:rsidR="007460FC" w:rsidRPr="007460FC" w:rsidRDefault="007460FC" w:rsidP="00746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75 ohm -&gt; 9 dB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kimeneti impedancia beállításakor a mérőadó a kapocsfeszültséget a fenti értékekkel korrigálja.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Szintletiltás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kimenőjel szintje frekvenciaváltáskor letiltható legyen. Ez üzem alatt lévő FDM berendezéseken végzett méréseknél szükséges, azért hogy a mérőadó áthangolásakor ne tápláljunk jelet a berendezés üzemelő csatornáiba.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Kimeneti impedancia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kimeneti impedanciák a szokásos /75, 150, 600 ohm /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értéküek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A mérőadók egy része rendelkezik 0 ohmos kimenettel is.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Kimeneti csatlakozó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</w:p>
    <w:p w:rsidR="007460FC" w:rsidRPr="007460FC" w:rsidRDefault="007460FC" w:rsidP="00746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földfüggetlen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szimmetrikus. A csatlakozásra</w:t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6" w:anchor="3pcf" w:history="1">
        <w:r w:rsidRPr="007460F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3 pólusú CF csatlakozó</w:t>
        </w:r>
      </w:hyperlink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 használnak.</w:t>
      </w:r>
    </w:p>
    <w:p w:rsidR="007460FC" w:rsidRPr="007460FC" w:rsidRDefault="007460FC" w:rsidP="00746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aszimmetrikus (</w:t>
      </w:r>
      <w:hyperlink r:id="rId7" w:anchor="koax" w:history="1">
        <w:r w:rsidRPr="007460F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koaxiális</w:t>
        </w:r>
      </w:hyperlink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csatlakozó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FC" w:rsidRPr="00CD58AD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Rajzolja le egy </w:t>
      </w:r>
      <w:proofErr w:type="spellStart"/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átviteltechnikai</w:t>
      </w:r>
      <w:proofErr w:type="spellEnd"/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 mérőadó blokkvázlatát!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54395"/>
            <wp:effectExtent l="19050" t="0" r="0" b="0"/>
            <wp:docPr id="1" name="Kép 1" descr="http://alpha.tmit.bme.hu/meresek/5-6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.tmit.bme.hu/meresek/5-6a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FC" w:rsidRPr="007460FC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 xml:space="preserve">Ismertesse az </w:t>
      </w:r>
      <w:proofErr w:type="spellStart"/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>átviteltechnikai</w:t>
      </w:r>
      <w:proofErr w:type="spellEnd"/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 xml:space="preserve"> mérővevők szolgáltatásait!</w:t>
      </w:r>
    </w:p>
    <w:p w:rsidR="007460FC" w:rsidRPr="007460FC" w:rsidRDefault="007460FC" w:rsidP="00746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Üzemmódok:</w:t>
      </w:r>
    </w:p>
    <w:p w:rsidR="007460FC" w:rsidRPr="007460FC" w:rsidRDefault="007460FC" w:rsidP="00746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szélessávú: a mérővevő a bemenetére csatlakoztatott jelnek az üzemi frekvenciatartományba eső effektív értékét méri.</w:t>
      </w:r>
    </w:p>
    <w:p w:rsidR="007460FC" w:rsidRPr="007460FC" w:rsidRDefault="007460FC" w:rsidP="00746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szelektív: a mérővevő a bemenetére csatlakoztatott jel egy a szelektív rendszer által kiválasztott - spektrális összetevőjének szintjét méri.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Üzemi frekvenciatartomány:</w:t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mérővevők általában széles (0...10,20,100 MHz) működési frekvencia- tartománya - áramköri okokból - több szűkebb ún. üzemi frekvencia- tartományra van felosztva. A szokásos tartományok:</w:t>
      </w:r>
    </w:p>
    <w:p w:rsidR="007460FC" w:rsidRPr="007460FC" w:rsidRDefault="007460FC" w:rsidP="007460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200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Hz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20 kHz</w:t>
      </w:r>
    </w:p>
    <w:p w:rsidR="007460FC" w:rsidRPr="007460FC" w:rsidRDefault="007460FC" w:rsidP="007460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2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kHz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1600 kHz</w:t>
      </w:r>
    </w:p>
    <w:p w:rsidR="007460FC" w:rsidRPr="007460FC" w:rsidRDefault="007460FC" w:rsidP="007460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60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kHz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20, (100) MHz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Bemeneti impedancia: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bemeneti impedanciák a szokásos /75, 150, 600 ohm /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értéküek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Emellett a mérővevő használható nagy bemeneti impedanciájú feszültség- mérőként is. A nagy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bemenőimpedancia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szabványos impedancia értékekhez képest nagy, nagyságrendileg 5-10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kohm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Bemeneti csatlakozó:</w:t>
      </w:r>
    </w:p>
    <w:p w:rsidR="007460FC" w:rsidRPr="007460FC" w:rsidRDefault="007460FC" w:rsidP="007460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-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földfüggetlen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szimmetrikus (transzformátoros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leválsztású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7460FC" w:rsidRPr="007460FC" w:rsidRDefault="007460FC" w:rsidP="007460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aszimmetrikus (koaxiális) (kondenzátoros leválasztású)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Érzékenység: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Szinttartomány (-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120 ..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+20 dB)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mérővevők érzékenysége 1 dB felbontóképességgel állítható.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Szelektiv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módban a mérővevőnek kétféle érzékenysége van:</w:t>
      </w:r>
    </w:p>
    <w:p w:rsidR="007460FC" w:rsidRPr="007460FC" w:rsidRDefault="007460FC" w:rsidP="007460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kisebb érzékenységet (LOW NOISE)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átvitel méréshez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használjuk.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A LOW NOISE módban a szintet nagy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felbontóképességel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(0.01 dB) lehet mérni, viszont a mérőkészülék csak kis mértékben (kb. 10 dB) vezérelhető túl.</w:t>
      </w:r>
    </w:p>
    <w:p w:rsidR="007460FC" w:rsidRPr="007460FC" w:rsidRDefault="007460FC" w:rsidP="007460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nagyobb érzékenységet (LOW DIST) spektrum analízishez használjuk.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LOW DIST módban rossz a mérővevő jel/zaj viszonya, szintet kis felbontással (0.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0,5 dB) lehet mérni azonban ez spektrumanalízishez elegendő. A mérővevő kivezérlési határa magas, (50- 60 dB) így nagy spektrum összetevő különbségek mérhetők ki.</w:t>
      </w:r>
    </w:p>
    <w:p w:rsidR="007460FC" w:rsidRPr="007460FC" w:rsidRDefault="007460FC" w:rsidP="007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Szelektív rendszer: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szelektív rendszer a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szuperheterodin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rádió elvén működik. A szelektív rendszer bemenetén levő (4) szűrő gondoskodik az üzemi frekvencia- tartományon kívül eső jelek kiszűréséről. A kiválasztott spektrális összetevőt a (6) modulátorral a (7) szűrő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áteresztősávjába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keverjük fel. Az I. KF (középfrekvenciás) szűrő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áteresztősávja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 üzemi frekvenciasáv felett van, ezzel biztosítva a tükörfrekvenciás</w:t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809625" cy="180975"/>
            <wp:effectExtent l="19050" t="0" r="9525" b="0"/>
            <wp:docPr id="4" name="Kép 4" descr="http://alpha.tmit.bme.hu/meresek/5-6b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pha.tmit.bme.hu/meresek/5-6b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jelek elnyomását. A szelektivitást megvalósító szűrők (10,11) a 100 kHz-es frekvenciasávban helyezkednek el, ebben a 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frekvenciasávban a szűrők könnyen realizálhatók. Az első és második KF közti transzponálást a (9) modulátor végzi.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Frekvenciabeállítás</w:t>
      </w:r>
      <w:proofErr w:type="spellEnd"/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Alapkövetelmény az 1 Hz felbontású - a teljes működési frekvencia- tartományban sávváltás nélküli -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frekvenciabeállítási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lehetőség.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Szinkronhangolhatóság: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Frekvenciamenet méréskor is célszerű szelektíven mérni, mert a szelektív vevővel kiszűrhetjük a zavaró jeleket. A mérést komfortossá teszi a szinkronhangolás: a mérőadó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hangolójelét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átvezetjük a mérővevőbe így egy kezelőszervvel egyszerre lehet mindkét műszert hangolni.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Belátható, a szinkronhangolhatóság kritériuma:</w:t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590550" cy="152400"/>
            <wp:effectExtent l="19050" t="0" r="0" b="0"/>
            <wp:docPr id="5" name="Kép 5" descr="http://alpha.tmit.bme.hu/meresek/5-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pha.tmit.bme.hu/meresek/5-6b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mérőadó fix oszcillátorának frekvenciája meg 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kell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hogy egyezzen a mérővevő első középfrekvenciájával.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Sávszélesség: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mérővevő sávszűrő készlete alkalmas spektrum és zajmérésekre. Spektrumanalízishez használt sávszélességek: 20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100 Hz. Zajméréshez használt sávszélességek:</w:t>
      </w:r>
    </w:p>
    <w:p w:rsidR="007460FC" w:rsidRPr="007460FC" w:rsidRDefault="007460FC" w:rsidP="007460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3,1 kHz - beszédcsatorna /súlyozatlan/</w:t>
      </w:r>
    </w:p>
    <w:p w:rsidR="007460FC" w:rsidRPr="007460FC" w:rsidRDefault="007460FC" w:rsidP="007460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1,74 kHz -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pszofometrikusan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súlyozott beszédcsatorna ekvivalens 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zajsávszélessége</w:t>
      </w:r>
      <w:proofErr w:type="spellEnd"/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Szintmérés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szintmérés felbontóképessége min. 0.1 dB /</w:t>
      </w:r>
      <w:proofErr w:type="spell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kivánatos</w:t>
      </w:r>
      <w:proofErr w:type="spell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0.01 dB/. Mérővevők többségében beépített digitális szintmérő is található. Skála:</w:t>
      </w:r>
    </w:p>
    <w:p w:rsidR="007460FC" w:rsidRPr="007460FC" w:rsidRDefault="007460FC" w:rsidP="007460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Normál (-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20 ..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+2 dB),</w:t>
      </w:r>
    </w:p>
    <w:p w:rsidR="007460FC" w:rsidRPr="007460FC" w:rsidRDefault="007460FC" w:rsidP="007460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nyújtott (-1</w:t>
      </w:r>
      <w:proofErr w:type="gramStart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+1 dB).</w:t>
      </w:r>
    </w:p>
    <w:p w:rsidR="007460FC" w:rsidRPr="007460FC" w:rsidRDefault="007460FC" w:rsidP="007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vizsgált jel nagyságának (szintjének) kijelzése relatív egységekben (decibel) történik.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Vonatkoztatási értékek (szintek) megegyeznek a mérőadónál leírtakkal.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Szinthitelesítés: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szinthitelesítés a mérővevőben levő hiteles szintforráshoz történik.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Mérőmező: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 mérőadóhoz és mérővevőhöz csatlakoztatható mérőmezővel</w:t>
      </w:r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11" w:history="1">
        <w:r w:rsidRPr="007460F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impedancia, reflexió és szimmetriamérések</w:t>
        </w:r>
      </w:hyperlink>
      <w:r w:rsidRPr="007460F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7460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végezhetők.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7460FC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 xml:space="preserve">Rajzolja le egy </w:t>
      </w:r>
      <w:proofErr w:type="spellStart"/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>átviteltechnikai</w:t>
      </w:r>
      <w:proofErr w:type="spellEnd"/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 xml:space="preserve"> mérővevő blokkvázlatát!</w:t>
      </w:r>
    </w:p>
    <w:p w:rsidR="007460FC" w:rsidRPr="007460FC" w:rsidRDefault="007460FC" w:rsidP="0074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4104513"/>
            <wp:effectExtent l="19050" t="0" r="0" b="0"/>
            <wp:docPr id="8" name="Kép 8" descr="http://alpha.tmit.bme.hu/meresek/5-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pha.tmit.bme.hu/meresek/5-6b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5C" w:rsidRPr="007460FC" w:rsidRDefault="001E3F5C" w:rsidP="001E3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Mi a szinkronhangolás, és mi a megvalósíthatóság feltétele egy </w:t>
      </w:r>
      <w:proofErr w:type="spellStart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átviteltechnikai</w:t>
      </w:r>
      <w:proofErr w:type="spellEnd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 mérőadó/vevő pár esetén?</w:t>
      </w:r>
    </w:p>
    <w:p w:rsidR="001E3F5C" w:rsidRDefault="001E3F5C" w:rsidP="001E3F5C">
      <w:pPr>
        <w:pStyle w:val="Listaszerbekezds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E3F5C" w:rsidRDefault="001E3F5C" w:rsidP="001E3F5C">
      <w:pPr>
        <w:pStyle w:val="Norm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Szinkronhangolhatóság:</w:t>
      </w:r>
    </w:p>
    <w:p w:rsidR="001E3F5C" w:rsidRDefault="001E3F5C" w:rsidP="001E3F5C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Frekvenciamenet méréskor is célszerű szelektíven mérni, mert a szelektív vevővel kiszűrhetjük a zavaró jeleket. A mérést komfortossá teszi a szinkronhangolás: a mérőadó </w:t>
      </w:r>
      <w:proofErr w:type="spellStart"/>
      <w:r>
        <w:rPr>
          <w:color w:val="000000"/>
          <w:sz w:val="27"/>
          <w:szCs w:val="27"/>
        </w:rPr>
        <w:t>hangolójelét</w:t>
      </w:r>
      <w:proofErr w:type="spellEnd"/>
      <w:r>
        <w:rPr>
          <w:color w:val="000000"/>
          <w:sz w:val="27"/>
          <w:szCs w:val="27"/>
        </w:rPr>
        <w:t xml:space="preserve"> átvezetjük a mérővevőbe így egy kezelőszervvel egyszerre lehet mindkét műszert hangolni.</w:t>
      </w:r>
    </w:p>
    <w:p w:rsidR="001E3F5C" w:rsidRDefault="001E3F5C" w:rsidP="001E3F5C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Belátható, a szinkronhangolhatóság kritériuma: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92455" cy="153670"/>
            <wp:effectExtent l="19050" t="0" r="0" b="0"/>
            <wp:docPr id="11" name="Kép 11" descr="http://alpha.tmit.bme.hu/meresek/5-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pha.tmit.bme.hu/meresek/5-6b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 mérőadó fix oszcillátorának frekvenciája meg </w:t>
      </w:r>
      <w:proofErr w:type="gramStart"/>
      <w:r>
        <w:rPr>
          <w:color w:val="000000"/>
          <w:sz w:val="27"/>
          <w:szCs w:val="27"/>
        </w:rPr>
        <w:t>kell</w:t>
      </w:r>
      <w:proofErr w:type="gramEnd"/>
      <w:r>
        <w:rPr>
          <w:color w:val="000000"/>
          <w:sz w:val="27"/>
          <w:szCs w:val="27"/>
        </w:rPr>
        <w:t xml:space="preserve"> hogy egyezzen a mérővevő első középfrekvenciájával.</w:t>
      </w:r>
    </w:p>
    <w:p w:rsidR="001E3F5C" w:rsidRPr="007460FC" w:rsidRDefault="001E3F5C" w:rsidP="001E3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CD58AD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CD58AD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Milyen vonali kódolási eljárásokat ismer?</w:t>
      </w:r>
    </w:p>
    <w:p w:rsidR="001E3F5C" w:rsidRPr="001E3F5C" w:rsidRDefault="001E3F5C" w:rsidP="001E3F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Bináris kódok</w:t>
      </w:r>
    </w:p>
    <w:p w:rsidR="001E3F5C" w:rsidRPr="001E3F5C" w:rsidRDefault="001E3F5C" w:rsidP="001E3F5C">
      <w:pPr>
        <w:pStyle w:val="Listaszerbekezds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0" w:name="nrz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NRZ</w:t>
      </w:r>
      <w:bookmarkEnd w:id="0"/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és RZ kódolás esetén a bináris </w:t>
      </w:r>
      <w:proofErr w:type="gram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információt egyenáramú</w:t>
      </w:r>
      <w:proofErr w:type="gram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impulzusok hordozzák. A kétféle kódolás egyben a vonali kódok egyfajta osztályozását is jelenti: (NRZ - No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Return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to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Zero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NRZI - No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Return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to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Zero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Invert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nullára vissza nem térő kódolás esetén a vonali jel teljesen kitölti az elemi jel időt, (RZ) esetén csak részben. A vonali jelnek van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és hosszú 0 sorozat esetén az időzítő információ nem nyerhető ki a jelből.</w:t>
      </w:r>
    </w:p>
    <w:p w:rsidR="001E3F5C" w:rsidRPr="001E3F5C" w:rsidRDefault="001E3F5C" w:rsidP="001E3F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1" w:name="pszeu"/>
      <w:proofErr w:type="spellStart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Pszeudoternáris</w:t>
      </w:r>
      <w:bookmarkEnd w:id="1"/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kváziternáris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kódok</w:t>
      </w:r>
    </w:p>
    <w:p w:rsidR="001E3F5C" w:rsidRPr="001E3F5C" w:rsidRDefault="001E3F5C" w:rsidP="001E3F5C">
      <w:pPr>
        <w:pStyle w:val="Listaszerbekezds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bináris jelsorozatból származtatott háromszintű jelsorozatok a redundancia növelésére.</w:t>
      </w:r>
    </w:p>
    <w:p w:rsidR="001E3F5C" w:rsidRPr="001E3F5C" w:rsidRDefault="001E3F5C" w:rsidP="001E3F5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bookmarkStart w:id="2" w:name="ami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AMI</w:t>
      </w:r>
      <w:bookmarkEnd w:id="2"/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Alternate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13" w:anchor="binszim" w:history="1">
        <w:r w:rsidRPr="001E3F5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Mark</w:t>
        </w:r>
      </w:hyperlink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Inversion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kód a legegyszerűbb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pszeudoternáris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kód. A kódolási szabály:</w:t>
      </w:r>
    </w:p>
    <w:tbl>
      <w:tblPr>
        <w:tblW w:w="0" w:type="auto"/>
        <w:jc w:val="center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1864"/>
        <w:gridCol w:w="3675"/>
      </w:tblGrid>
      <w:tr w:rsidR="001E3F5C" w:rsidRPr="001E3F5C" w:rsidTr="001E3F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bináris forrás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AMI 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1E3F5C" w:rsidRPr="001E3F5C" w:rsidTr="001E3F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3F5C" w:rsidRPr="001E3F5C" w:rsidTr="001E3F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bisz"/>
            <w:r w:rsidRPr="001E3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+1,-1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F5C" w:rsidRPr="001E3F5C" w:rsidRDefault="001E3F5C" w:rsidP="001E3F5C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3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szabályosan váltakozva (bipoláris szabály)</w:t>
            </w:r>
          </w:p>
        </w:tc>
      </w:tr>
    </w:tbl>
    <w:p w:rsidR="001E3F5C" w:rsidRPr="001E3F5C" w:rsidRDefault="001E3F5C" w:rsidP="001E3F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Nullsorozat</w:t>
      </w:r>
      <w:proofErr w:type="spellEnd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helyettesítéses kódolások</w:t>
      </w:r>
    </w:p>
    <w:p w:rsidR="001E3F5C" w:rsidRPr="001E3F5C" w:rsidRDefault="001E3F5C" w:rsidP="001E3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kódolás során minden előre meghatározott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hosszúságu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nulla sorozatot egy azonos hosszúságú kódszóval helyettesítünk, amelyben zérustól eltérő elem is van.</w:t>
      </w:r>
    </w:p>
    <w:p w:rsidR="001E3F5C" w:rsidRPr="001E3F5C" w:rsidRDefault="001E3F5C" w:rsidP="001E3F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Blokk kódok</w:t>
      </w:r>
    </w:p>
    <w:p w:rsidR="001E3F5C" w:rsidRPr="001E3F5C" w:rsidRDefault="001E3F5C" w:rsidP="001E3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kódolás során az átvinni kívánt forrás bináris impulzussorozatot N elemből álló blokkokra bontjuk, és minden blokknak egy n elemből álló bináris vagy többszintű vonali jel blokkot feleltetünk meg. A gyakorlatban előforduló esetek:</w:t>
      </w:r>
    </w:p>
    <w:p w:rsidR="001E3F5C" w:rsidRPr="001E3F5C" w:rsidRDefault="001E3F5C" w:rsidP="0025527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4" w:name="4b3t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4B3T</w:t>
      </w:r>
      <w:bookmarkEnd w:id="4"/>
      <w:r w:rsidRPr="001E3F5C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gram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4 bináris elemnek 3 elemből álló </w:t>
      </w:r>
      <w:proofErr w:type="spellStart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ternáris</w:t>
      </w:r>
      <w:proofErr w:type="spellEnd"/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blokkot feleltetünk meg. </w:t>
      </w:r>
      <w:r w:rsidR="002552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:rsidR="001E3F5C" w:rsidRPr="001E3F5C" w:rsidRDefault="001E3F5C" w:rsidP="001E3F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5" w:name="ak"/>
      <w:r w:rsidRPr="001E3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Átmenetkódolás</w:t>
      </w:r>
      <w:bookmarkEnd w:id="5"/>
    </w:p>
    <w:p w:rsidR="001E3F5C" w:rsidRPr="001E3F5C" w:rsidRDefault="001E3F5C" w:rsidP="001E3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E3F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Redundanciát úgy is beépíthetünk a vonali jelbe, hogy a továbbítandó információ sebességénél nagyobb vonali jelsebességet alkalmazunk. A következőkben bemutatott kódok ezen az elven alapulnak:</w:t>
      </w:r>
    </w:p>
    <w:p w:rsidR="001E3F5C" w:rsidRPr="007460FC" w:rsidRDefault="001E3F5C" w:rsidP="001E3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Hogyan állítunk elő bináris jelsorozatból bipoláris és </w:t>
      </w:r>
      <w:proofErr w:type="spellStart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duobináris</w:t>
      </w:r>
      <w:proofErr w:type="spellEnd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 jelsorozatot?</w:t>
      </w:r>
    </w:p>
    <w:p w:rsidR="000C08BD" w:rsidRPr="000C08BD" w:rsidRDefault="000C08BD" w:rsidP="000C08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6" w:name="bip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bipoláris jel</w:t>
      </w:r>
      <w:bookmarkEnd w:id="6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y(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t) = x(t) - x(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t-T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0C08BD" w:rsidRPr="000C08BD" w:rsidRDefault="000C08BD" w:rsidP="000C08BD">
      <w:pPr>
        <w:pStyle w:val="Listaszerbekezds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kódolás során a forrás jelsorozat és annak egy bittel korábbi értéke különbségét képezzük. A kódoló nem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más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mint egy elsőfokú digitális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felüláteresztő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szűrő. Ebből következően a kódolt jelsorozatnak nem lesz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és a spektruma sem tartalmaz kisfrekvenciás összetevőket.</w:t>
      </w:r>
    </w:p>
    <w:p w:rsidR="000C08BD" w:rsidRPr="000C08BD" w:rsidRDefault="000C08BD" w:rsidP="000C08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7" w:name="duo"/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duobináris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jel</w:t>
      </w:r>
      <w:bookmarkEnd w:id="7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y(t) = x(t) + x(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t-T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a forrás jelsorozat és annak egy bittel korábbi értéke összegét képezzük. A kódoló nem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más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mint egy elsőfokú digitális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aluláteresztő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szűrő. Ebből következően a kódolt jelsorozatnak megmarad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de a spektruma nem tartalmaz nagyfrekvenciás összetevőket (sávszűkítő kódolás).</w:t>
      </w:r>
    </w:p>
    <w:p w:rsidR="000C08BD" w:rsidRPr="007460FC" w:rsidRDefault="000C08BD" w:rsidP="000C0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0C08BD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  <w:r w:rsidRPr="007460FC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>Milyen alapvető követelményeket támasztanak a vonali kódolási eljárásokkal szemben?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vonali szimbólumsorozat (jel) egyértelműen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dekódolható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legyen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vonali szimbólumsorozatból az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időzítő információ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kinyerhető legyen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vonali szimbólumsorozatnak ne legyen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egyenáramú komponens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e.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vonali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átvitel forrás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szimbólumsorozat (bitsorozat) független (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transzparens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legyen.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vonali jel spektrumában a kisfrekvenciás összetevők kis amplitúdójúak legyenek.</w:t>
      </w:r>
    </w:p>
    <w:p w:rsidR="000C08BD" w:rsidRPr="000C08BD" w:rsidRDefault="000C08BD" w:rsidP="000C08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vonali jel rendelkezzen elegendő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redundanciá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val az átvitel során fellépő hibák felderítéséhez.</w:t>
      </w:r>
    </w:p>
    <w:p w:rsidR="000C08BD" w:rsidRPr="007460FC" w:rsidRDefault="000C08BD" w:rsidP="000C0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lastRenderedPageBreak/>
        <w:t>Ismertessen néhány - a gyakorlatban is használt - vonali kódolási eljárást!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4B3T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4 bináris elemnek 3 elemből álló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ternáris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blokkot feleltetünk meg. A kódolt jelnek nincs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a kódolással sávszélességet takaríthatunk meg. Alkalmazás: ISDN BRI (160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kbit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/s -&gt; 120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kBaud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Egy lehetséges kódolási táblázat: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577"/>
        <w:gridCol w:w="2152"/>
      </w:tblGrid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DC </w:t>
            </w:r>
            <w:proofErr w:type="spellStart"/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offset</w:t>
            </w:r>
            <w:proofErr w:type="spellEnd"/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C08BD" w:rsidRPr="000C08BD" w:rsidTr="000C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</w:tbl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kódoló valójában két kódolási táblázattal dolgozik, a második az első -1 szerese. Az aktuális táblát a DC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offset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értéke határozza meg.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MMS 43</w:t>
      </w:r>
    </w:p>
    <w:p w:rsidR="000C08BD" w:rsidRPr="000C08BD" w:rsidRDefault="000C08BD" w:rsidP="000C08BD">
      <w:pPr>
        <w:pStyle w:val="Listaszerbekezds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4B3T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hez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hasonló kód.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4B5B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4 bináris elemnek 5 elemből álló bináris blokkot feleltetünk meg. A kódolt jelnek nincs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viszont a sávszélessége megnő. Alkalmazás: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14" w:anchor="vill" w:history="1">
        <w:r w:rsidRPr="000C08B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100BASE-TX (Ethernet)</w:t>
        </w:r>
      </w:hyperlink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(100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Mbit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/s -&gt;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125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MBaud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hu-HU"/>
        </w:rPr>
        <w:t xml:space="preserve"> </w:t>
      </w:r>
      <w:hyperlink r:id="rId15" w:anchor="vill" w:history="1">
        <w:r w:rsidRPr="000C08B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25.6M ATM</w:t>
        </w:r>
      </w:hyperlink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(25.6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Mbit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/s -&gt; 32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MBaud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Egy lehetséges kódolási táblázat: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0000 11110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0001 01001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0010 10100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0011 10101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0100 01010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0101 01011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0110 01110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0111 01111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1000 10010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1001 10011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1010 10110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1011 10111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1100 11010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1101 11011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1110 11100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1111 11101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ESC 00010 (ATM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cell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delineation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scrambler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reset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2B1Q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2 bináris elemnek 1 elemből álló négyszintű jelet feleltetünk meg. Alkalmazás: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16" w:history="1">
        <w:r w:rsidRPr="000C08B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ISDN U interfész</w:t>
        </w:r>
      </w:hyperlink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(T-COM) (160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kbit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/s -&gt; 80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kBaud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), HDSL)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Egy lehetséges kódolási táblázat: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 +3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 +1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01 -1</w:t>
      </w:r>
    </w:p>
    <w:p w:rsidR="000C08BD" w:rsidRPr="000C08BD" w:rsidRDefault="000C08BD" w:rsidP="000C08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00 -3</w:t>
      </w:r>
    </w:p>
    <w:p w:rsidR="000C08BD" w:rsidRDefault="000C08BD" w:rsidP="000C08BD">
      <w:pPr>
        <w:pStyle w:val="Listaszerbekezds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Ezzel a kódolással jelentős sávszélesség megtakarítás érhető el. pl. a kétfázisú (Manchester) kódoláshoz képest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CMI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/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Coded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Mark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Inversion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/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CMI kódban a bináris értéket szabályosan alternáló + és - impulzusok, a 0 bináris értéket pedig a jellemző időtartam első felében - míg a második felében + amplitúdójú impulzusok hordozzák/ (A kódot és inverzét a G.703 ajánlás specifikálja)</w:t>
      </w:r>
    </w:p>
    <w:p w:rsidR="000C08BD" w:rsidRPr="000C08BD" w:rsidRDefault="000C08BD" w:rsidP="000C08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Manchester II.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kódolás során a bináris "1" értéknek a +A -A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amplitúdópár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(a bitidő első felében +A, második felében -A) felel meg, a bináris "0"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-nak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pedig a -A +A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amplitúdópárat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feleltetjük meg.</w:t>
      </w:r>
    </w:p>
    <w:p w:rsidR="000C08BD" w:rsidRPr="000C08BD" w:rsidRDefault="000C08BD" w:rsidP="000C08B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AMI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Alternate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17" w:anchor="binszim" w:history="1">
        <w:r w:rsidRPr="000C08B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Mark</w:t>
        </w:r>
      </w:hyperlink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Inversion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kód a legegyszerűbb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pszeudoternáris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kód. A kódolási szabály: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1031"/>
        <w:gridCol w:w="4204"/>
      </w:tblGrid>
      <w:tr w:rsidR="000C08BD" w:rsidRPr="000C08BD" w:rsidTr="000C08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bináris forrás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AMI 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0C08BD" w:rsidRPr="000C08BD" w:rsidTr="000C08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08BD" w:rsidRPr="000C08BD" w:rsidTr="000C08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+1,-1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8BD" w:rsidRPr="000C08BD" w:rsidRDefault="000C08BD" w:rsidP="000C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8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szabályosan váltakozva (bipoláris szabály)</w:t>
            </w:r>
          </w:p>
        </w:tc>
      </w:tr>
    </w:tbl>
    <w:p w:rsidR="000C08BD" w:rsidRDefault="000C08BD" w:rsidP="00B3365F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így kódolt jelnek nincs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egyenkomponense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a jelből az időzítő információ kinyerhető. A jel 58% redundanciát tartalmaz a hibajelzés a bipoláris szabálysértések figyelésével megoldható. Hátránya: a jelben lehetnek hosszú 0 </w:t>
      </w:r>
      <w:proofErr w:type="gram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sorozatok</w:t>
      </w:r>
      <w:proofErr w:type="gram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amelyek eredményeképpen a vevő elvesztheti az időzítő információt. E fogyatékosság megszüntetésére vagy </w:t>
      </w:r>
      <w:proofErr w:type="spellStart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nullsorozat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helyettesítő kódolást, vagy</w:t>
      </w:r>
      <w:r w:rsidRPr="000C08BD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="00B77219"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"http://alpha.tmit.bme.hu/meresek/bitkev.htm" </w:instrText>
      </w:r>
      <w:r w:rsidR="00B77219"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C08BD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>scramblerezés</w:t>
      </w:r>
      <w:r w:rsidR="00B77219"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</w:t>
      </w:r>
      <w:proofErr w:type="spellEnd"/>
      <w:r w:rsidRPr="000C08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alkalmaznak.</w:t>
      </w:r>
    </w:p>
    <w:p w:rsidR="00B3365F" w:rsidRPr="007460FC" w:rsidRDefault="00B3365F" w:rsidP="00B3365F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Rajzolja fel az </w:t>
      </w:r>
      <w:proofErr w:type="spellStart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álvéletlen</w:t>
      </w:r>
      <w:proofErr w:type="spellEnd"/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 xml:space="preserve"> bináris jelsorozat (PRBS) spektrumát és sorolja fel a spektrum fő tulajdonságait!</w:t>
      </w:r>
    </w:p>
    <w:p w:rsidR="00B3365F" w:rsidRDefault="00511FD9" w:rsidP="00B3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626360" cy="2501900"/>
            <wp:effectExtent l="19050" t="0" r="2540" b="0"/>
            <wp:docPr id="17" name="Kép 17" descr="http://alpha.tmit.bme.hu/meresek/5-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pha.tmit.bme.hu/meresek/5-4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D9" w:rsidRPr="007460FC" w:rsidRDefault="00511FD9" w:rsidP="00B3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511FD9">
        <w:rPr>
          <w:rStyle w:val="apple-style-span"/>
          <w:color w:val="000000"/>
          <w:sz w:val="24"/>
        </w:rPr>
        <w:t>A PRBS teljesítmény sűrűség spektruma vonalas, a spektrum burkolója |</w:t>
      </w:r>
      <w:proofErr w:type="gramStart"/>
      <w:r w:rsidRPr="00511FD9">
        <w:rPr>
          <w:rStyle w:val="apple-style-span"/>
          <w:color w:val="000000"/>
          <w:sz w:val="24"/>
        </w:rPr>
        <w:t>sin(</w:t>
      </w:r>
      <w:proofErr w:type="gramEnd"/>
      <w:r w:rsidRPr="00511FD9">
        <w:rPr>
          <w:rStyle w:val="apple-style-span"/>
          <w:color w:val="000000"/>
          <w:sz w:val="24"/>
        </w:rPr>
        <w:t>x)/x|.</w:t>
      </w: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Mi a szemábra? Hogyan jelenítjük meg a szemábrát? Milyen következtetéseket lehet levonni a szemábrából az átvitel minőségére vonatkozóan?</w:t>
      </w:r>
    </w:p>
    <w:p w:rsidR="00511FD9" w:rsidRDefault="00511FD9" w:rsidP="00511FD9">
      <w:pPr>
        <w:spacing w:before="100" w:beforeAutospacing="1" w:after="100" w:afterAutospacing="1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Az átviteli út torzításainak hatását az </w:t>
      </w:r>
      <w:proofErr w:type="gramStart"/>
      <w:r>
        <w:rPr>
          <w:rStyle w:val="apple-style-span"/>
          <w:color w:val="000000"/>
        </w:rPr>
        <w:t>a(</w:t>
      </w:r>
      <w:proofErr w:type="gramEnd"/>
      <w:r>
        <w:rPr>
          <w:rStyle w:val="apple-style-span"/>
          <w:color w:val="000000"/>
        </w:rPr>
        <w:t>t) és b(t) jelekre a</w:t>
      </w:r>
      <w:r>
        <w:rPr>
          <w:rStyle w:val="apple-converted-space"/>
          <w:color w:val="000000"/>
          <w:sz w:val="27"/>
          <w:szCs w:val="27"/>
        </w:rPr>
        <w:t> </w:t>
      </w:r>
      <w:hyperlink r:id="rId19" w:history="1">
        <w:r>
          <w:rPr>
            <w:rStyle w:val="Hiperhivatkozs"/>
            <w:sz w:val="27"/>
            <w:szCs w:val="27"/>
          </w:rPr>
          <w:t>szemábra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color w:val="000000"/>
        </w:rPr>
        <w:t>felvételével vizsgálhatjuk</w:t>
      </w:r>
    </w:p>
    <w:p w:rsidR="00034B8C" w:rsidRDefault="00034B8C" w:rsidP="00511FD9">
      <w:pPr>
        <w:spacing w:before="100" w:beforeAutospacing="1" w:after="100" w:afterAutospacing="1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Az átviteli út torzításainak és zajának hatását a digitális jelre oszcilloszkóppal is megfigyelhetjük.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</w:rPr>
        <w:t xml:space="preserve">A szemábra a vizsgált adatjel elemi jeleinek egymásra rajzoltatása az oszcilloszkóp képernyőjén kihasználva </w:t>
      </w:r>
      <w:proofErr w:type="gramStart"/>
      <w:r>
        <w:rPr>
          <w:rStyle w:val="apple-style-span"/>
          <w:color w:val="000000"/>
        </w:rPr>
        <w:t>azt</w:t>
      </w:r>
      <w:proofErr w:type="gramEnd"/>
      <w:r>
        <w:rPr>
          <w:rStyle w:val="apple-style-span"/>
          <w:color w:val="000000"/>
        </w:rPr>
        <w:t xml:space="preserve"> hogy az oszcilloszkóp képernyőjének </w:t>
      </w:r>
      <w:proofErr w:type="spellStart"/>
      <w:r>
        <w:rPr>
          <w:rStyle w:val="apple-style-span"/>
          <w:color w:val="000000"/>
        </w:rPr>
        <w:t>utánvilágítása</w:t>
      </w:r>
      <w:proofErr w:type="spellEnd"/>
      <w:r>
        <w:rPr>
          <w:rStyle w:val="apple-style-span"/>
          <w:color w:val="000000"/>
        </w:rPr>
        <w:t xml:space="preserve"> véges. A mérésnél az oszcilloszkópot az adatjel </w:t>
      </w:r>
      <w:proofErr w:type="spellStart"/>
      <w:r>
        <w:rPr>
          <w:rStyle w:val="apple-style-span"/>
          <w:color w:val="000000"/>
        </w:rPr>
        <w:t>időzitő</w:t>
      </w:r>
      <w:proofErr w:type="spellEnd"/>
      <w:r>
        <w:rPr>
          <w:rStyle w:val="apple-style-span"/>
          <w:color w:val="000000"/>
        </w:rPr>
        <w:t xml:space="preserve"> jeléről /órajel/ indítjuk, és T </w:t>
      </w:r>
      <w:proofErr w:type="spellStart"/>
      <w:r>
        <w:rPr>
          <w:rStyle w:val="apple-style-span"/>
          <w:color w:val="000000"/>
        </w:rPr>
        <w:t>eltéritési</w:t>
      </w:r>
      <w:proofErr w:type="spellEnd"/>
      <w:r>
        <w:rPr>
          <w:rStyle w:val="apple-style-span"/>
          <w:color w:val="000000"/>
        </w:rPr>
        <w:t xml:space="preserve"> sebességet állítunk be. /T - az elemi jel időtartama/</w:t>
      </w:r>
    </w:p>
    <w:p w:rsidR="00034B8C" w:rsidRDefault="00034B8C" w:rsidP="00034B8C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szem "nyitottsága" az adatátvitel egyik fő minőségi </w:t>
      </w:r>
      <w:proofErr w:type="spellStart"/>
      <w:r>
        <w:rPr>
          <w:color w:val="000000"/>
          <w:sz w:val="27"/>
          <w:szCs w:val="27"/>
        </w:rPr>
        <w:t>jellemzöje</w:t>
      </w:r>
      <w:proofErr w:type="spellEnd"/>
      <w:r>
        <w:rPr>
          <w:color w:val="000000"/>
          <w:sz w:val="27"/>
          <w:szCs w:val="27"/>
        </w:rPr>
        <w:t xml:space="preserve">. Ha a szem függőleges irányban csukott, </w:t>
      </w:r>
      <w:proofErr w:type="spellStart"/>
      <w:r>
        <w:rPr>
          <w:color w:val="000000"/>
          <w:sz w:val="27"/>
          <w:szCs w:val="27"/>
        </w:rPr>
        <w:t>amplitudó</w:t>
      </w:r>
      <w:proofErr w:type="spellEnd"/>
      <w:r>
        <w:rPr>
          <w:color w:val="000000"/>
          <w:sz w:val="27"/>
          <w:szCs w:val="27"/>
        </w:rPr>
        <w:t xml:space="preserve"> torzításra, ha </w:t>
      </w:r>
      <w:proofErr w:type="spellStart"/>
      <w:r>
        <w:rPr>
          <w:color w:val="000000"/>
          <w:sz w:val="27"/>
          <w:szCs w:val="27"/>
        </w:rPr>
        <w:t>vizszintes</w:t>
      </w:r>
      <w:proofErr w:type="spellEnd"/>
      <w:r>
        <w:rPr>
          <w:color w:val="000000"/>
          <w:sz w:val="27"/>
          <w:szCs w:val="27"/>
        </w:rPr>
        <w:t xml:space="preserve"> irányban csukott, futási idő </w:t>
      </w:r>
      <w:proofErr w:type="spellStart"/>
      <w:r>
        <w:rPr>
          <w:color w:val="000000"/>
          <w:sz w:val="27"/>
          <w:szCs w:val="27"/>
        </w:rPr>
        <w:t>torzitásra</w:t>
      </w:r>
      <w:proofErr w:type="spellEnd"/>
      <w:r>
        <w:rPr>
          <w:color w:val="000000"/>
          <w:sz w:val="27"/>
          <w:szCs w:val="27"/>
        </w:rPr>
        <w:t xml:space="preserve"> következtethetünk.</w:t>
      </w:r>
    </w:p>
    <w:p w:rsidR="00034B8C" w:rsidRDefault="00034B8C" w:rsidP="00034B8C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szem időszakos becsukódásának mértéke az adatátviteli összeköttetés zajtűrő képességére enged következtetni.</w:t>
      </w:r>
    </w:p>
    <w:p w:rsidR="00034B8C" w:rsidRDefault="00034B8C" w:rsidP="0051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Hogyan állítunk elő PRBS jelet?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Style w:val="apple-style-span"/>
          <w:color w:val="000000"/>
        </w:rPr>
      </w:pPr>
      <w:r w:rsidRPr="00511FD9">
        <w:rPr>
          <w:rStyle w:val="apple-style-span"/>
          <w:color w:val="000000"/>
        </w:rPr>
        <w:t>A PRBS jelet visszacsatolt shiftregiszterrel állíthatjuk elő: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435860" cy="1492250"/>
            <wp:effectExtent l="19050" t="0" r="2540" b="0"/>
            <wp:docPr id="2" name="Kép 20" descr="http://alpha.tmit.bme.hu/meresek/5-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pha.tmit.bme.hu/meresek/5-4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N fokozatú shiftregiszter </w:t>
      </w:r>
      <w:proofErr w:type="spellStart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K-adik</w:t>
      </w:r>
      <w:proofErr w:type="spellEnd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és </w:t>
      </w:r>
      <w:proofErr w:type="spellStart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N-edik</w:t>
      </w:r>
      <w:proofErr w:type="spellEnd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fokozatának Q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hu-HU"/>
        </w:rPr>
        <w:t>K</w:t>
      </w:r>
      <w:r w:rsidRPr="00511FD9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 Q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hu-HU"/>
        </w:rPr>
        <w:t>N</w:t>
      </w:r>
      <w:r w:rsidRPr="00511FD9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kimenete a </w:t>
      </w:r>
      <w:proofErr w:type="spellStart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modulo</w:t>
      </w:r>
      <w:proofErr w:type="spellEnd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2 összeadó bemenetére csatlakozik. Az órajel hatására a regiszterben tárolt bitek egy hellyel jobbra lépnek, és az első helyre a </w:t>
      </w:r>
      <w:proofErr w:type="spellStart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mod</w:t>
      </w:r>
      <w:proofErr w:type="spellEnd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2 összeadás eredménye lép.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sorozat 2eN - 1 impulzus után ismétlődik és az "1" értékek száma eggyel több a "0" értékek számánál a sorozaton belül (mert a csupa "0" állapot nincs megengedve a shiftregiszterben).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8" w:name="plen"/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p= 2eN - 1 bit hosszúságú sorozat</w:t>
      </w:r>
      <w:bookmarkEnd w:id="8"/>
      <w:r w:rsidRPr="00511FD9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un.</w:t>
      </w:r>
      <w:r w:rsidRPr="00511FD9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511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maximális hosszúságú PRBS</w:t>
      </w:r>
      <w:r w:rsidRPr="00511F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Bizonyítható, hogy a shiftregiszter tartalma csak 2eN - 1 lépés után ismétlődik, ha a visszacsatolásnál az alábbi szabályt alkalmazzuk: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proofErr w:type="gram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   2</w:t>
      </w:r>
      <w:proofErr w:type="gram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3   4   5   6   7   9   10   11  15  17  18  20  21  22  23  25  28  31  33</w:t>
      </w:r>
    </w:p>
    <w:p w:rsidR="00511FD9" w:rsidRPr="00511FD9" w:rsidRDefault="00511FD9" w:rsidP="00511FD9">
      <w:pPr>
        <w:pStyle w:val="Listaszerbekezds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proofErr w:type="gram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  1</w:t>
      </w:r>
      <w:proofErr w:type="gram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</w:t>
      </w:r>
      <w:proofErr w:type="spell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</w:t>
      </w:r>
      <w:proofErr w:type="spell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</w:t>
      </w:r>
      <w:proofErr w:type="spell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</w:t>
      </w:r>
      <w:proofErr w:type="spell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2   1   3   4    3    2   1   3   7   3   2   1   5   3   </w:t>
      </w:r>
      <w:proofErr w:type="spell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</w:t>
      </w:r>
      <w:proofErr w:type="spell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</w:t>
      </w:r>
      <w:proofErr w:type="spellStart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</w:t>
      </w:r>
      <w:proofErr w:type="spellEnd"/>
      <w:r w:rsidRPr="00511FD9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13</w:t>
      </w:r>
    </w:p>
    <w:p w:rsidR="00511FD9" w:rsidRPr="007460FC" w:rsidRDefault="00511FD9" w:rsidP="0051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sz w:val="28"/>
          <w:szCs w:val="27"/>
          <w:highlight w:val="green"/>
          <w:lang w:eastAsia="hu-HU"/>
        </w:rPr>
        <w:t>Rajzoljon le egy Manchester II kódoló kapcsolást!</w:t>
      </w:r>
    </w:p>
    <w:p w:rsidR="007460FC" w:rsidRPr="00460D72" w:rsidRDefault="007460FC" w:rsidP="00746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Bemenetek:</w:t>
      </w:r>
    </w:p>
    <w:p w:rsidR="007460FC" w:rsidRPr="00460D72" w:rsidRDefault="007460FC" w:rsidP="007460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IN - TTL adatjel</w:t>
      </w:r>
    </w:p>
    <w:p w:rsidR="007460FC" w:rsidRPr="00460D72" w:rsidRDefault="007460FC" w:rsidP="007460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CLK2 - TTL kétszeres frekvenciájú </w:t>
      </w:r>
      <w:proofErr w:type="spellStart"/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időzítőjel</w:t>
      </w:r>
      <w:proofErr w:type="spellEnd"/>
    </w:p>
    <w:p w:rsidR="007460FC" w:rsidRPr="00460D72" w:rsidRDefault="007460FC" w:rsidP="00746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Kimenetek:</w:t>
      </w:r>
    </w:p>
    <w:p w:rsidR="00366D68" w:rsidRDefault="007460FC" w:rsidP="00366D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460D72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OUT - TTL kódolt jel</w:t>
      </w:r>
    </w:p>
    <w:p w:rsidR="00460D72" w:rsidRPr="00460D72" w:rsidRDefault="00460D72" w:rsidP="00460D7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7"/>
          <w:lang w:eastAsia="hu-HU"/>
        </w:rPr>
      </w:pPr>
      <w:r w:rsidRPr="00460D72">
        <w:rPr>
          <w:rFonts w:ascii="Times New Roman" w:eastAsia="Times New Roman" w:hAnsi="Times New Roman" w:cs="Times New Roman"/>
          <w:sz w:val="28"/>
          <w:szCs w:val="27"/>
          <w:lang w:eastAsia="hu-HU"/>
        </w:rPr>
        <w:t>XNOR Kapu</w:t>
      </w:r>
    </w:p>
    <w:p w:rsidR="00366D68" w:rsidRPr="00366D68" w:rsidRDefault="00366D68" w:rsidP="0036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7"/>
          <w:lang w:eastAsia="hu-HU"/>
        </w:rPr>
        <w:drawing>
          <wp:inline distT="0" distB="0" distL="0" distR="0">
            <wp:extent cx="2340610" cy="1104900"/>
            <wp:effectExtent l="19050" t="0" r="254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3" w:rsidRPr="00C908B3" w:rsidRDefault="00C908B3" w:rsidP="0036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</w:p>
    <w:p w:rsidR="007460FC" w:rsidRPr="00367EE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green"/>
          <w:lang w:eastAsia="hu-HU"/>
        </w:rPr>
      </w:pPr>
      <w:r w:rsidRPr="00367EE0">
        <w:rPr>
          <w:rFonts w:ascii="Times New Roman" w:eastAsia="Times New Roman" w:hAnsi="Times New Roman" w:cs="Times New Roman"/>
          <w:b/>
          <w:sz w:val="28"/>
          <w:szCs w:val="27"/>
          <w:highlight w:val="green"/>
          <w:lang w:eastAsia="hu-HU"/>
        </w:rPr>
        <w:t>Rajzoljon le egy Manchester II dekódoló kapcsolást!</w:t>
      </w:r>
    </w:p>
    <w:p w:rsidR="007460FC" w:rsidRPr="00E24CE7" w:rsidRDefault="007460FC" w:rsidP="00746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Bemenetek:</w:t>
      </w:r>
    </w:p>
    <w:p w:rsidR="007460FC" w:rsidRPr="00E24CE7" w:rsidRDefault="007460FC" w:rsidP="007460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IN - TTL kódolt adatjel</w:t>
      </w:r>
    </w:p>
    <w:p w:rsidR="007460FC" w:rsidRPr="00E24CE7" w:rsidRDefault="007460FC" w:rsidP="007460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lastRenderedPageBreak/>
        <w:t xml:space="preserve">CLK2 - TTL kétszeres frekvenciájú a vett jelből kinyert </w:t>
      </w:r>
      <w:proofErr w:type="spellStart"/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időzítőjel</w:t>
      </w:r>
      <w:proofErr w:type="spellEnd"/>
    </w:p>
    <w:p w:rsidR="007460FC" w:rsidRPr="00E24CE7" w:rsidRDefault="007460FC" w:rsidP="00746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Kimenetek:</w:t>
      </w:r>
    </w:p>
    <w:p w:rsidR="00C908B3" w:rsidRPr="00E24CE7" w:rsidRDefault="007460FC" w:rsidP="00366D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E24CE7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OUT - TTL dekódolt jel</w:t>
      </w:r>
    </w:p>
    <w:p w:rsidR="00460D72" w:rsidRPr="00460D72" w:rsidRDefault="00460D72" w:rsidP="00460D7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7"/>
          <w:lang w:eastAsia="hu-HU"/>
        </w:rPr>
      </w:pPr>
      <w:r w:rsidRPr="00460D72">
        <w:rPr>
          <w:rFonts w:ascii="Times New Roman" w:eastAsia="Times New Roman" w:hAnsi="Times New Roman" w:cs="Times New Roman"/>
          <w:sz w:val="28"/>
          <w:szCs w:val="27"/>
          <w:lang w:eastAsia="hu-HU"/>
        </w:rPr>
        <w:t>AND kapu</w:t>
      </w:r>
    </w:p>
    <w:p w:rsidR="00366D68" w:rsidRPr="00366D68" w:rsidRDefault="00366D68" w:rsidP="0036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7"/>
          <w:lang w:eastAsia="hu-HU"/>
        </w:rPr>
        <w:drawing>
          <wp:inline distT="0" distB="0" distL="0" distR="0">
            <wp:extent cx="2055495" cy="1163320"/>
            <wp:effectExtent l="19050" t="0" r="1905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3" w:rsidRPr="00C908B3" w:rsidRDefault="00C908B3" w:rsidP="00C908B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</w:p>
    <w:p w:rsidR="007460FC" w:rsidRPr="00A46C78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Rajzolja le egy R</w:t>
      </w: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vertAlign w:val="subscript"/>
          <w:lang w:eastAsia="hu-HU"/>
        </w:rPr>
        <w:t>0</w:t>
      </w:r>
      <w:r w:rsidRPr="00A46C78">
        <w:rPr>
          <w:rFonts w:ascii="Times New Roman" w:eastAsia="Times New Roman" w:hAnsi="Times New Roman" w:cs="Times New Roman"/>
          <w:b/>
          <w:color w:val="FF0000"/>
          <w:sz w:val="28"/>
          <w:highlight w:val="yellow"/>
          <w:lang w:eastAsia="hu-HU"/>
        </w:rPr>
        <w:t> </w:t>
      </w:r>
      <w:proofErr w:type="spellStart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hullámellenállású</w:t>
      </w:r>
      <w:proofErr w:type="spellEnd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 szűrő illesztett lezárásának kapcsolását, ha a generátor 0 ohmos, és ha a szűrő kimenetére oszcilloszkóp csatlakozik! Hogyan valósítaná meg az illesztett lezárást abban az esetben, ha a generátor belső ellenállása 2R</w:t>
      </w: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vertAlign w:val="subscript"/>
          <w:lang w:eastAsia="hu-HU"/>
        </w:rPr>
        <w:t>0</w:t>
      </w: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?</w:t>
      </w:r>
    </w:p>
    <w:p w:rsidR="00F37453" w:rsidRPr="00C908B3" w:rsidRDefault="00F37453" w:rsidP="00F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hu-HU"/>
        </w:rPr>
      </w:pPr>
    </w:p>
    <w:p w:rsidR="007460FC" w:rsidRPr="005B18A9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5B18A9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Hogyan csökkentették a továbbítandó jel sávszélesség igényét a HDSL rendszer alkotói?</w:t>
      </w:r>
    </w:p>
    <w:p w:rsidR="00F37453" w:rsidRPr="00F37453" w:rsidRDefault="00B77219" w:rsidP="00F374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3" w:history="1">
        <w:r w:rsidR="00F37453" w:rsidRPr="00F374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 xml:space="preserve">Kéthuzalos </w:t>
        </w:r>
        <w:proofErr w:type="spellStart"/>
        <w:r w:rsidR="00F37453" w:rsidRPr="00F374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echo</w:t>
        </w:r>
        <w:proofErr w:type="spellEnd"/>
        <w:r w:rsidR="00F37453" w:rsidRPr="00F374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 xml:space="preserve"> kompenzált teljes-duplex átvitel</w:t>
        </w:r>
      </w:hyperlink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t alkalmaznak, ez felezi a felhasznált </w:t>
      </w:r>
      <w:proofErr w:type="spellStart"/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érpárak</w:t>
      </w:r>
      <w:proofErr w:type="spellEnd"/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számát (pl. a primer </w:t>
      </w:r>
      <w:proofErr w:type="spellStart"/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PCM-hez</w:t>
      </w:r>
      <w:proofErr w:type="spellEnd"/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képest, ahol irányonként egy-egy érpár szükséges).</w:t>
      </w:r>
    </w:p>
    <w:p w:rsidR="00F37453" w:rsidRPr="00F37453" w:rsidRDefault="00B77219" w:rsidP="00F374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4" w:history="1">
        <w:proofErr w:type="spellStart"/>
        <w:r w:rsidR="00F37453" w:rsidRPr="00F374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Scramblerezés</w:t>
        </w:r>
      </w:hyperlink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</w:t>
      </w:r>
      <w:proofErr w:type="spellEnd"/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és sávszélesség takarékos vonali kódolás alkalmaznak (pl.:</w:t>
      </w:r>
      <w:r w:rsidR="00F37453"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25" w:anchor="2B1Q" w:history="1">
        <w:r w:rsidR="00F37453" w:rsidRPr="00F3745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hu-HU"/>
          </w:rPr>
          <w:t>2B1Q</w:t>
        </w:r>
      </w:hyperlink>
      <w:r w:rsidR="00F37453"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vagy</w:t>
      </w:r>
      <w:r w:rsidR="00F37453"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hyperlink r:id="rId26" w:history="1">
        <w:r w:rsidR="00F37453" w:rsidRPr="00F3745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CAP</w:t>
        </w:r>
      </w:hyperlink>
      <w:r w:rsidR="00F37453"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).</w:t>
      </w:r>
    </w:p>
    <w:p w:rsidR="00F37453" w:rsidRPr="00F37453" w:rsidRDefault="00F37453" w:rsidP="00F374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37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Több érpár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ra szétosztva továbbítják az adatokat, így két érpár esetén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felezõdik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három érpár esetén harmadolódik a sávszélesség igény. Erre három változatot dolgoztak ki:</w:t>
      </w:r>
    </w:p>
    <w:p w:rsidR="00F37453" w:rsidRPr="00F37453" w:rsidRDefault="00F37453" w:rsidP="00F3745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 érpár (3 * 784kbps)</w:t>
      </w:r>
    </w:p>
    <w:p w:rsidR="00F37453" w:rsidRPr="00F37453" w:rsidRDefault="00F37453" w:rsidP="00F3745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 érpár (2 * 1168kbps)</w:t>
      </w:r>
    </w:p>
    <w:p w:rsidR="00F37453" w:rsidRPr="00F37453" w:rsidRDefault="00F37453" w:rsidP="00F3745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 érpár (2320kbps, csak USA)</w:t>
      </w:r>
    </w:p>
    <w:p w:rsidR="00F37453" w:rsidRPr="007460FC" w:rsidRDefault="00F37453" w:rsidP="00F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5B18A9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hu-HU"/>
        </w:rPr>
      </w:pPr>
      <w:r w:rsidRPr="005B18A9"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hu-HU"/>
        </w:rPr>
        <w:t xml:space="preserve">Rajzolja fel egy kéthuzalos </w:t>
      </w:r>
      <w:proofErr w:type="spellStart"/>
      <w:r w:rsidRPr="005B18A9"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hu-HU"/>
        </w:rPr>
        <w:t>echo</w:t>
      </w:r>
      <w:proofErr w:type="spellEnd"/>
      <w:r w:rsidRPr="005B18A9"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hu-HU"/>
        </w:rPr>
        <w:t xml:space="preserve"> kompenzált teljes duplex digitális átviteli rendszer vázlatát!</w:t>
      </w:r>
    </w:p>
    <w:p w:rsidR="00F37453" w:rsidRPr="007460FC" w:rsidRDefault="00F37453" w:rsidP="00F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1978805"/>
            <wp:effectExtent l="19050" t="0" r="0" b="0"/>
            <wp:docPr id="23" name="Kép 23" descr="http://alpha.tmit.bme.hu/meresek/echo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lpha.tmit.bme.hu/meresek/echoca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FC" w:rsidRPr="005B18A9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5B18A9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Milyen interfészei vannak egy HDSL modemnek?</w:t>
      </w:r>
    </w:p>
    <w:p w:rsidR="00F37453" w:rsidRPr="007460FC" w:rsidRDefault="00F37453" w:rsidP="00F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Style w:val="apple-style-span"/>
          <w:color w:val="000000"/>
        </w:rPr>
        <w:t xml:space="preserve">A HDSL rendszerek vonali végberendezései az </w:t>
      </w:r>
      <w:proofErr w:type="spellStart"/>
      <w:r>
        <w:rPr>
          <w:rStyle w:val="apple-style-span"/>
          <w:color w:val="000000"/>
        </w:rPr>
        <w:t>ún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28" w:history="1">
        <w:r>
          <w:rPr>
            <w:rStyle w:val="Hiperhivatkozs"/>
            <w:b/>
            <w:bCs/>
            <w:sz w:val="27"/>
            <w:szCs w:val="27"/>
          </w:rPr>
          <w:t>HDSL modem</w:t>
        </w:r>
      </w:hyperlink>
      <w:r>
        <w:rPr>
          <w:rStyle w:val="apple-style-span"/>
          <w:color w:val="000000"/>
        </w:rPr>
        <w:t xml:space="preserve">ek felhasználói oldalukon egy szabványos </w:t>
      </w:r>
      <w:proofErr w:type="spellStart"/>
      <w:r>
        <w:rPr>
          <w:rStyle w:val="apple-style-span"/>
          <w:color w:val="000000"/>
        </w:rPr>
        <w:t>interfésszel</w:t>
      </w:r>
      <w:proofErr w:type="spellEnd"/>
      <w:r>
        <w:rPr>
          <w:rStyle w:val="apple-style-span"/>
          <w:color w:val="000000"/>
        </w:rPr>
        <w:t xml:space="preserve"> (pl.:</w:t>
      </w:r>
      <w:r>
        <w:rPr>
          <w:rStyle w:val="apple-converted-space"/>
          <w:color w:val="000000"/>
          <w:sz w:val="27"/>
          <w:szCs w:val="27"/>
        </w:rPr>
        <w:t> </w:t>
      </w:r>
      <w:hyperlink r:id="rId29" w:history="1">
        <w:r>
          <w:rPr>
            <w:rStyle w:val="Hiperhivatkozs"/>
            <w:sz w:val="27"/>
            <w:szCs w:val="27"/>
          </w:rPr>
          <w:t xml:space="preserve">ITU-T G.703 2048 </w:t>
        </w:r>
        <w:proofErr w:type="spellStart"/>
        <w:r>
          <w:rPr>
            <w:rStyle w:val="Hiperhivatkozs"/>
            <w:sz w:val="27"/>
            <w:szCs w:val="27"/>
          </w:rPr>
          <w:t>kbit</w:t>
        </w:r>
        <w:proofErr w:type="spellEnd"/>
        <w:r>
          <w:rPr>
            <w:rStyle w:val="Hiperhivatkozs"/>
            <w:sz w:val="27"/>
            <w:szCs w:val="27"/>
          </w:rPr>
          <w:t>/s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color w:val="000000"/>
        </w:rPr>
        <w:t>(PCM, E1), vagy valamilyen</w:t>
      </w:r>
      <w:r>
        <w:rPr>
          <w:rStyle w:val="apple-converted-space"/>
          <w:color w:val="000000"/>
          <w:sz w:val="27"/>
          <w:szCs w:val="27"/>
        </w:rPr>
        <w:t> </w:t>
      </w:r>
      <w:hyperlink r:id="rId30" w:history="1">
        <w:r>
          <w:rPr>
            <w:rStyle w:val="Hiperhivatkozs"/>
            <w:sz w:val="27"/>
            <w:szCs w:val="27"/>
          </w:rPr>
          <w:t>nagysebességű V-sorozatú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color w:val="000000"/>
        </w:rPr>
        <w:t xml:space="preserve">interfész) rendelkeznek, vonali oldalukon pedig HDSL </w:t>
      </w:r>
      <w:proofErr w:type="spellStart"/>
      <w:r>
        <w:rPr>
          <w:rStyle w:val="apple-style-span"/>
          <w:color w:val="000000"/>
        </w:rPr>
        <w:t>interfésszel</w:t>
      </w:r>
      <w:proofErr w:type="spellEnd"/>
      <w:r>
        <w:rPr>
          <w:rStyle w:val="apple-style-span"/>
          <w:color w:val="000000"/>
        </w:rPr>
        <w:t>.</w:t>
      </w:r>
    </w:p>
    <w:p w:rsidR="007460FC" w:rsidRPr="00E25D88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</w:pPr>
      <w:r w:rsidRPr="00E25D88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green"/>
          <w:lang w:eastAsia="hu-HU"/>
        </w:rPr>
        <w:t>Ismertesse a HDSL rendszerben alkalmazott kerettípusokat?</w:t>
      </w:r>
    </w:p>
    <w:p w:rsidR="00F37453" w:rsidRPr="00F37453" w:rsidRDefault="00F37453" w:rsidP="00CF2D0E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F37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HDSL rendszer keretfelépítése</w:t>
      </w:r>
    </w:p>
    <w:p w:rsidR="00F37453" w:rsidRPr="00F37453" w:rsidRDefault="00F37453" w:rsidP="00CF2D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gram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továbbiakban a 2B1Q kódolású 3 érpáras duplex átvitelt biztosító HDSL rendszer keretfelépítését mutatjuk be.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és 3. ábra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HDSL technológiát használó digitális szakasz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egyserûsített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felépítését mutatja be, feltüntetve az egyes pontokon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kerettípusokat.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alkalmazási interfész felöl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jelfolyamot (pl. Primer PCM) az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Interface</w:t>
      </w:r>
      <w:proofErr w:type="spellEnd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csomagokba, un.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Application</w:t>
      </w:r>
      <w:proofErr w:type="spellEnd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frame</w:t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-ekbe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szervezi, melyeket a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leképezõ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egység (</w:t>
      </w:r>
      <w:proofErr w:type="spellStart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Mapping</w:t>
      </w:r>
      <w:proofErr w:type="spellEnd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unit)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Core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keretekbe (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Core</w:t>
      </w:r>
      <w:proofErr w:type="spellEnd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frame</w:t>
      </w:r>
      <w:proofErr w:type="spellEnd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szervez.</w:t>
      </w:r>
      <w:proofErr w:type="gram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Application</w:t>
      </w:r>
      <w:proofErr w:type="spellEnd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frame</w:t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-ek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szekezete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interfész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függõ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ezért ezekkel külön nem foglalkozunk.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F374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37453" w:rsidRPr="00F37453" w:rsidTr="00F37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453" w:rsidRPr="00CF2D0E" w:rsidRDefault="00F37453" w:rsidP="00CF2D0E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154230" cy="3409592"/>
                  <wp:effectExtent l="19050" t="0" r="8320" b="0"/>
                  <wp:docPr id="26" name="Kép 26" descr="http://alpha.tmit.bme.hu/meresek/4-18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pha.tmit.bme.hu/meresek/4-18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1" cy="340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53" w:rsidRPr="00F37453" w:rsidTr="00F37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453" w:rsidRPr="00CF2D0E" w:rsidRDefault="00F37453" w:rsidP="00CF2D0E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(1. ábra)</w:t>
            </w:r>
            <w:r w:rsidRPr="00CF2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HDSL rendszer blokkvázlata</w:t>
            </w:r>
          </w:p>
        </w:tc>
      </w:tr>
    </w:tbl>
    <w:p w:rsidR="00F37453" w:rsidRPr="00F37453" w:rsidRDefault="00F37453" w:rsidP="00CF2D0E">
      <w:pPr>
        <w:pStyle w:val="Listaszerbekezds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A 144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byte-ból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álló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Core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keretek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stuktúrája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függ az alkalmazástól, tartalmazhatnak például 4 darab primer PCM keretet </w:t>
      </w:r>
      <w:proofErr w:type="gram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( 4</w:t>
      </w:r>
      <w:proofErr w:type="gram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*32 byte+16 byte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kiegészítõ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adat = 144 byte ) (lásd a</w:t>
      </w:r>
      <w:r w:rsidRPr="00F37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2. ábrá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t). A közös áramkör (</w:t>
      </w:r>
      <w:proofErr w:type="spellStart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u-HU"/>
        </w:rPr>
        <w:t>Common</w:t>
      </w:r>
      <w:proofErr w:type="spellEnd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u-HU"/>
        </w:rPr>
        <w:t>Circuitry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feladata, hogy a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bekerülõ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Core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kereteket </w:t>
      </w:r>
      <w:proofErr w:type="gram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kiegészítse</w:t>
      </w:r>
      <w:proofErr w:type="gram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megfelelõ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kiegyenlítõ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fenntartási és fejléc bitekkel, és egy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elõre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megadott sorrend szerint az így létrejött HDSL kereteket (</w:t>
      </w:r>
      <w:r w:rsidRPr="00F374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 xml:space="preserve">HDSL </w:t>
      </w:r>
      <w:proofErr w:type="spellStart"/>
      <w:r w:rsidRPr="00F374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frame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a HDSL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adóvevõbe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</w:t>
      </w:r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u-HU"/>
        </w:rPr>
        <w:t xml:space="preserve">HDSL </w:t>
      </w:r>
      <w:proofErr w:type="spellStart"/>
      <w:r w:rsidRPr="00F37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u-HU"/>
        </w:rPr>
        <w:t>Transceiver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továbbítsa. HDSL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adóvevõbõl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kiépítettségtõl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függõen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lehet egy-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kettõ-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vagy három darab, a hozzájuk tartozó regenerátorokkal, </w:t>
      </w:r>
      <w:proofErr w:type="spellStart"/>
      <w:proofErr w:type="gram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elõfizet</w:t>
      </w:r>
      <w:proofErr w:type="gram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õi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hurokkal (és a hurokban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max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1 darab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repeater-el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együtt. Természetesen a rendszer teljes átviteli sebessége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eltérõ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ezekben az esetekben (784kbit/s, 2x784 vagy 2x1168kbit/s, illetve 3x784kbit/s).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gram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vételi oldalon a HDSL kereteket a közös áramkörben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multiplexálják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és visszaállítják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belõlük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Core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kereteket, majd a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leképezõ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egység segítségével </w:t>
      </w:r>
      <w:proofErr w:type="spellStart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elõállított</w:t>
      </w:r>
      <w:proofErr w:type="spellEnd"/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alkalmazási kereteket továbbítják az interfész egység felé, melynek a kimenetén az eredeti jelfolyam jelenik meg.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F374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 </w:t>
      </w:r>
    </w:p>
    <w:tbl>
      <w:tblPr>
        <w:tblW w:w="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37453" w:rsidRPr="00F37453" w:rsidTr="00F37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453" w:rsidRPr="00CF2D0E" w:rsidRDefault="00F37453" w:rsidP="00CF2D0E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396321" cy="3231365"/>
                  <wp:effectExtent l="19050" t="0" r="0" b="0"/>
                  <wp:docPr id="27" name="Kép 27" descr="http://alpha.tmit.bme.hu/meresek/4-18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pha.tmit.bme.hu/meresek/4-18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735" cy="323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53" w:rsidRPr="00F37453" w:rsidTr="00F37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453" w:rsidRPr="00CF2D0E" w:rsidRDefault="00F37453" w:rsidP="00CF2D0E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(2. ábra) </w:t>
            </w:r>
            <w:r w:rsidRPr="00CF2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Keretszervezés primer PCM forrás esetén</w:t>
            </w:r>
          </w:p>
        </w:tc>
      </w:tr>
    </w:tbl>
    <w:p w:rsidR="00F37453" w:rsidRPr="007460FC" w:rsidRDefault="00F37453" w:rsidP="00F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460FC" w:rsidRPr="00C168F0" w:rsidRDefault="007460FC" w:rsidP="00746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</w:pPr>
      <w:r w:rsidRPr="00C168F0">
        <w:rPr>
          <w:rFonts w:ascii="Times New Roman" w:eastAsia="Times New Roman" w:hAnsi="Times New Roman" w:cs="Times New Roman"/>
          <w:b/>
          <w:color w:val="000000"/>
          <w:sz w:val="32"/>
          <w:szCs w:val="27"/>
          <w:highlight w:val="yellow"/>
          <w:lang w:eastAsia="hu-HU"/>
        </w:rPr>
        <w:t>Rajzolja fel egy HDSL rendszer blokkvázlatát!</w:t>
      </w:r>
    </w:p>
    <w:p w:rsidR="00B8377F" w:rsidRDefault="00C168F0">
      <w:r>
        <w:rPr>
          <w:noProof/>
          <w:lang w:eastAsia="hu-HU"/>
        </w:rPr>
        <w:drawing>
          <wp:inline distT="0" distB="0" distL="0" distR="0">
            <wp:extent cx="5760720" cy="4024596"/>
            <wp:effectExtent l="19050" t="0" r="0" b="0"/>
            <wp:docPr id="30" name="Kép 30" descr="http://alpha.tmit.bme.hu/meresek/4-18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lpha.tmit.bme.hu/meresek/4-18-1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78" w:rsidRDefault="00A46C78">
      <w:r>
        <w:br w:type="page"/>
      </w:r>
      <w:r w:rsidR="00A06BF7" w:rsidRPr="00A06BF7">
        <w:rPr>
          <w:noProof/>
          <w:lang w:eastAsia="hu-HU"/>
        </w:rPr>
        <w:lastRenderedPageBreak/>
        <w:drawing>
          <wp:inline distT="0" distB="0" distL="0" distR="0">
            <wp:extent cx="5154230" cy="3409592"/>
            <wp:effectExtent l="19050" t="0" r="8320" b="0"/>
            <wp:docPr id="3" name="Kép 26" descr="http://alpha.tmit.bme.hu/meresek/4-18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lpha.tmit.bme.hu/meresek/4-18-2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61" cy="340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78" w:rsidRDefault="00A46C78"/>
    <w:p w:rsidR="00A06BF7" w:rsidRDefault="00A06BF7">
      <w:r>
        <w:br w:type="page"/>
      </w:r>
    </w:p>
    <w:p w:rsidR="00A46C78" w:rsidRDefault="00A46C78"/>
    <w:p w:rsidR="00A46C78" w:rsidRPr="009E6E03" w:rsidRDefault="00A46C78" w:rsidP="00A46C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Rajzoljon le </w:t>
      </w:r>
      <w:proofErr w:type="gramStart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egy</w:t>
      </w:r>
      <w:proofErr w:type="gramEnd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 AMI kódoló kapcsolást!</w:t>
      </w:r>
    </w:p>
    <w:p w:rsidR="00A46C78" w:rsidRPr="009E6E03" w:rsidRDefault="00A46C78" w:rsidP="00A46C7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Bemenetek: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IN - TTL adatjel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CLK - TTL </w:t>
      </w:r>
      <w:proofErr w:type="spellStart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időzítőjel</w:t>
      </w:r>
      <w:proofErr w:type="spellEnd"/>
    </w:p>
    <w:p w:rsidR="00A46C78" w:rsidRPr="009E6E03" w:rsidRDefault="00A46C78" w:rsidP="00A46C7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Kimenetek: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OUT1 - TTL kapcsoló vezérlőjel "1" - ha pozitív impulzust kell kiadni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OUT2 - TTL kapcsoló vezérlőjel "1" - ha negatív impulzust kell kiadni</w:t>
      </w:r>
    </w:p>
    <w:p w:rsidR="00A46C78" w:rsidRPr="00A46C78" w:rsidRDefault="00A46C78" w:rsidP="00A46C7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(A kapcsolási rajz otthon előre is elkészíthető és névvel ellátva beadható!)</w:t>
      </w:r>
    </w:p>
    <w:p w:rsidR="00A46C78" w:rsidRPr="009E6E03" w:rsidRDefault="00A46C78" w:rsidP="00A46C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Rajzoljon le </w:t>
      </w:r>
      <w:proofErr w:type="gramStart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egy</w:t>
      </w:r>
      <w:proofErr w:type="gramEnd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 AMI dekódoló kapcsolást!</w:t>
      </w:r>
    </w:p>
    <w:p w:rsidR="00A46C78" w:rsidRPr="009E6E03" w:rsidRDefault="00A46C78" w:rsidP="00A46C7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Bemenetek: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IN1 - TTL jel "1" - ha pozitív impulzus érkezett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IN1 - TTL jel "1" - ha negatív impulzus érkezett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CLK - TTL a vett jelből kinyert </w:t>
      </w:r>
      <w:proofErr w:type="spellStart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időzítőjel</w:t>
      </w:r>
      <w:proofErr w:type="spellEnd"/>
    </w:p>
    <w:p w:rsidR="00A46C78" w:rsidRPr="009E6E03" w:rsidRDefault="00A46C78" w:rsidP="00A46C7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Kimenetek: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OUT - TTL adatjel</w:t>
      </w:r>
    </w:p>
    <w:p w:rsidR="00A46C78" w:rsidRPr="009E6E03" w:rsidRDefault="00A46C78" w:rsidP="00A46C78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 xml:space="preserve">CLK - TTL </w:t>
      </w:r>
      <w:proofErr w:type="spellStart"/>
      <w:r w:rsidRPr="009E6E03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időzítőjel</w:t>
      </w:r>
      <w:proofErr w:type="spellEnd"/>
    </w:p>
    <w:p w:rsidR="00A46C78" w:rsidRPr="00A46C78" w:rsidRDefault="00A46C78" w:rsidP="00A46C7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7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(A kapcsolási rajz otthon előre is elkészíthető és névvel ellátva beadható!)</w:t>
      </w:r>
    </w:p>
    <w:p w:rsidR="00A46C78" w:rsidRPr="00A46C78" w:rsidRDefault="00A46C78" w:rsidP="00A46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Rajzoljon le bipoláris kódoló kapcsolást!</w:t>
      </w:r>
    </w:p>
    <w:p w:rsidR="00A46C78" w:rsidRPr="00A46C78" w:rsidRDefault="00A46C78" w:rsidP="00A46C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Bemenetek: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IN - TTL adatjel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CLK - TTL </w:t>
      </w:r>
      <w:proofErr w:type="spellStart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időzítőjel</w:t>
      </w:r>
      <w:proofErr w:type="spellEnd"/>
    </w:p>
    <w:p w:rsidR="00A46C78" w:rsidRPr="00A46C78" w:rsidRDefault="00A46C78" w:rsidP="00A46C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Kimenetek: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OUT1 - TTL kapcsoló vezérlőjel "1" - ha pozitív impulzust kell kiadni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OUT2 - TTL kapcsoló vezérlőjel "1" - ha negatív impulzust kell kiadni</w:t>
      </w:r>
    </w:p>
    <w:p w:rsidR="00A46C78" w:rsidRPr="00A46C78" w:rsidRDefault="00A46C78" w:rsidP="00A46C7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7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(A kapcsolási rajz otthon előre is elkészíthető és névvel ellátva beadható!)</w:t>
      </w:r>
    </w:p>
    <w:p w:rsidR="00A46C78" w:rsidRPr="00A46C78" w:rsidRDefault="00A46C78" w:rsidP="00A46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Rajzoljon le egy </w:t>
      </w:r>
      <w:proofErr w:type="spellStart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duobináris</w:t>
      </w:r>
      <w:proofErr w:type="spellEnd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 kódoló kapcsolást!</w:t>
      </w:r>
    </w:p>
    <w:p w:rsidR="00A46C78" w:rsidRPr="00A46C78" w:rsidRDefault="00A46C78" w:rsidP="00A46C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Bemenetek: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IN - TTL adatjel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CLK - TTL </w:t>
      </w:r>
      <w:proofErr w:type="spellStart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időzítőjel</w:t>
      </w:r>
      <w:proofErr w:type="spellEnd"/>
    </w:p>
    <w:p w:rsidR="00A46C78" w:rsidRPr="00A46C78" w:rsidRDefault="00A46C78" w:rsidP="00A46C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lastRenderedPageBreak/>
        <w:t>Kimenetek: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OUT1 - TTL kapcsoló vezérlőjel "1" - ha pozitív impulzust kell kiadni</w:t>
      </w:r>
    </w:p>
    <w:p w:rsidR="00A46C78" w:rsidRPr="00A46C78" w:rsidRDefault="00A46C78" w:rsidP="00A46C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OUT2 - TTL kapcsoló vezérlőjel "1" - ha 2-szeres pozitív impulzust kell kiadni</w:t>
      </w:r>
    </w:p>
    <w:p w:rsidR="00A46C78" w:rsidRPr="00A46C78" w:rsidRDefault="00A46C78" w:rsidP="00A46C7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7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(A kapcsolási rajz otthon előre is elkészíthető és névvel ellátva beadható!)</w:t>
      </w:r>
    </w:p>
    <w:p w:rsidR="00A46C78" w:rsidRPr="00A46C78" w:rsidRDefault="00A46C78" w:rsidP="00A46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</w:pP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Rajzoljon kapcsolási vázlatot az </w:t>
      </w:r>
      <w:proofErr w:type="spellStart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>átviteltechnikai</w:t>
      </w:r>
      <w:proofErr w:type="spellEnd"/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t xml:space="preserve"> mérővevők bemeneti áramköréről!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br/>
      </w:r>
      <w:r w:rsidRPr="00A46C78">
        <w:rPr>
          <w:rFonts w:ascii="Times New Roman" w:eastAsia="Times New Roman" w:hAnsi="Times New Roman" w:cs="Times New Roman"/>
          <w:b/>
          <w:color w:val="FF0000"/>
          <w:sz w:val="28"/>
          <w:szCs w:val="27"/>
          <w:highlight w:val="yellow"/>
          <w:lang w:eastAsia="hu-HU"/>
        </w:rPr>
        <w:br/>
      </w:r>
      <w:r w:rsidRPr="00A46C78">
        <w:rPr>
          <w:rFonts w:ascii="Times New Roman" w:eastAsia="Times New Roman" w:hAnsi="Times New Roman" w:cs="Times New Roman"/>
          <w:b/>
          <w:sz w:val="28"/>
          <w:szCs w:val="27"/>
          <w:highlight w:val="yellow"/>
          <w:lang w:eastAsia="hu-HU"/>
        </w:rPr>
        <w:t>(A kapcsolási vázlat otthon előre is elkészíthető és névvel ellátva beadható!)</w:t>
      </w:r>
    </w:p>
    <w:p w:rsidR="00A46C78" w:rsidRDefault="00C663F5">
      <w:r>
        <w:t>Csillapító – előválasztó (sáváteresztő szűrő)</w:t>
      </w:r>
    </w:p>
    <w:sectPr w:rsidR="00A46C78" w:rsidSect="00B8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5B7"/>
    <w:multiLevelType w:val="multilevel"/>
    <w:tmpl w:val="149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3F79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05A"/>
    <w:multiLevelType w:val="multilevel"/>
    <w:tmpl w:val="33C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3595"/>
    <w:multiLevelType w:val="multilevel"/>
    <w:tmpl w:val="C73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F5182"/>
    <w:multiLevelType w:val="multilevel"/>
    <w:tmpl w:val="83B2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22D72"/>
    <w:multiLevelType w:val="multilevel"/>
    <w:tmpl w:val="90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31A27"/>
    <w:multiLevelType w:val="multilevel"/>
    <w:tmpl w:val="90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D2D27"/>
    <w:multiLevelType w:val="multilevel"/>
    <w:tmpl w:val="90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A63EC"/>
    <w:multiLevelType w:val="multilevel"/>
    <w:tmpl w:val="54D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570CA"/>
    <w:multiLevelType w:val="multilevel"/>
    <w:tmpl w:val="7C5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87F44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0752B"/>
    <w:multiLevelType w:val="hybridMultilevel"/>
    <w:tmpl w:val="737485E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2DC67A3"/>
    <w:multiLevelType w:val="multilevel"/>
    <w:tmpl w:val="36E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E5BF5"/>
    <w:multiLevelType w:val="hybridMultilevel"/>
    <w:tmpl w:val="45D69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5676"/>
    <w:multiLevelType w:val="hybridMultilevel"/>
    <w:tmpl w:val="761C9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740"/>
    <w:multiLevelType w:val="multilevel"/>
    <w:tmpl w:val="152E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21E4C"/>
    <w:multiLevelType w:val="multilevel"/>
    <w:tmpl w:val="E83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F55FA"/>
    <w:multiLevelType w:val="multilevel"/>
    <w:tmpl w:val="36E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6364C"/>
    <w:multiLevelType w:val="multilevel"/>
    <w:tmpl w:val="8BB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7031B"/>
    <w:multiLevelType w:val="multilevel"/>
    <w:tmpl w:val="AEE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0050B"/>
    <w:multiLevelType w:val="multilevel"/>
    <w:tmpl w:val="663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65911"/>
    <w:multiLevelType w:val="multilevel"/>
    <w:tmpl w:val="45C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239DE"/>
    <w:multiLevelType w:val="multilevel"/>
    <w:tmpl w:val="90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C717E"/>
    <w:multiLevelType w:val="multilevel"/>
    <w:tmpl w:val="90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96E75"/>
    <w:multiLevelType w:val="multilevel"/>
    <w:tmpl w:val="BD9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4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22"/>
  </w:num>
  <w:num w:numId="18">
    <w:abstractNumId w:val="9"/>
  </w:num>
  <w:num w:numId="19">
    <w:abstractNumId w:val="5"/>
  </w:num>
  <w:num w:numId="20">
    <w:abstractNumId w:val="0"/>
  </w:num>
  <w:num w:numId="21">
    <w:abstractNumId w:val="6"/>
  </w:num>
  <w:num w:numId="22">
    <w:abstractNumId w:val="19"/>
  </w:num>
  <w:num w:numId="23">
    <w:abstractNumId w:val="23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60FC"/>
    <w:rsid w:val="00011B10"/>
    <w:rsid w:val="00034B8C"/>
    <w:rsid w:val="000C08BD"/>
    <w:rsid w:val="001E3F5C"/>
    <w:rsid w:val="002362B2"/>
    <w:rsid w:val="0025527F"/>
    <w:rsid w:val="002D2584"/>
    <w:rsid w:val="00366D68"/>
    <w:rsid w:val="00367EE0"/>
    <w:rsid w:val="00460D72"/>
    <w:rsid w:val="00511FD9"/>
    <w:rsid w:val="005B18A9"/>
    <w:rsid w:val="006D35E6"/>
    <w:rsid w:val="007460FC"/>
    <w:rsid w:val="00750830"/>
    <w:rsid w:val="009B78F8"/>
    <w:rsid w:val="009E6E03"/>
    <w:rsid w:val="00A06BF7"/>
    <w:rsid w:val="00A46C78"/>
    <w:rsid w:val="00A6394B"/>
    <w:rsid w:val="00B3365F"/>
    <w:rsid w:val="00B77219"/>
    <w:rsid w:val="00B8377F"/>
    <w:rsid w:val="00C168F0"/>
    <w:rsid w:val="00C663F5"/>
    <w:rsid w:val="00C908B3"/>
    <w:rsid w:val="00CD58AD"/>
    <w:rsid w:val="00CF2D0E"/>
    <w:rsid w:val="00DC2670"/>
    <w:rsid w:val="00E24CE7"/>
    <w:rsid w:val="00E25D88"/>
    <w:rsid w:val="00F3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77F"/>
  </w:style>
  <w:style w:type="paragraph" w:styleId="Cmsor3">
    <w:name w:val="heading 3"/>
    <w:basedOn w:val="Norml"/>
    <w:link w:val="Cmsor3Char"/>
    <w:uiPriority w:val="9"/>
    <w:qFormat/>
    <w:rsid w:val="00746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460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style-span">
    <w:name w:val="apple-style-span"/>
    <w:basedOn w:val="Bekezdsalapbettpusa"/>
    <w:rsid w:val="007460FC"/>
  </w:style>
  <w:style w:type="character" w:customStyle="1" w:styleId="apple-converted-space">
    <w:name w:val="apple-converted-space"/>
    <w:basedOn w:val="Bekezdsalapbettpusa"/>
    <w:rsid w:val="007460FC"/>
  </w:style>
  <w:style w:type="paragraph" w:styleId="NormlWeb">
    <w:name w:val="Normal (Web)"/>
    <w:basedOn w:val="Norml"/>
    <w:uiPriority w:val="99"/>
    <w:semiHidden/>
    <w:unhideWhenUsed/>
    <w:rsid w:val="0074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60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0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3F5C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1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11FD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alpha.tmit.bme.hu/meresek/4-17.htm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alpha.tmit.bme.hu/meresek/modul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yperlink" Target="http://alpha.tmit.bme.hu/meresek/5-5.htm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alpha.tmit.bme.hu/meresek/4-17.htm" TargetMode="External"/><Relationship Id="rId25" Type="http://schemas.openxmlformats.org/officeDocument/2006/relationships/hyperlink" Target="http://alpha.tmit.bme.hu/meresek/4-17.htm" TargetMode="External"/><Relationship Id="rId33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alpha.tmit.bme.hu/meresek/4-10-1.htm" TargetMode="External"/><Relationship Id="rId20" Type="http://schemas.openxmlformats.org/officeDocument/2006/relationships/image" Target="media/image6.gif"/><Relationship Id="rId29" Type="http://schemas.openxmlformats.org/officeDocument/2006/relationships/hyperlink" Target="http://alpha.tmit.bme.hu/meresek/4-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pha.tmit.bme.hu/meresek/5-5.htm" TargetMode="External"/><Relationship Id="rId11" Type="http://schemas.openxmlformats.org/officeDocument/2006/relationships/hyperlink" Target="http://alpha.tmit.bme.hu/meresek/6-1-7.htm" TargetMode="External"/><Relationship Id="rId24" Type="http://schemas.openxmlformats.org/officeDocument/2006/relationships/hyperlink" Target="http://alpha.tmit.bme.hu/meresek/bitkev.htm" TargetMode="External"/><Relationship Id="rId32" Type="http://schemas.openxmlformats.org/officeDocument/2006/relationships/image" Target="media/image11.gif"/><Relationship Id="rId5" Type="http://schemas.openxmlformats.org/officeDocument/2006/relationships/hyperlink" Target="http://alpha.tmit.bme.hu/meresek/6-1-3.htm" TargetMode="External"/><Relationship Id="rId15" Type="http://schemas.openxmlformats.org/officeDocument/2006/relationships/hyperlink" Target="http://alpha.tmit.bme.hu/meresek/i25m.htm" TargetMode="External"/><Relationship Id="rId23" Type="http://schemas.openxmlformats.org/officeDocument/2006/relationships/hyperlink" Target="http://alpha.tmit.bme.hu/meresek/2wire.htm" TargetMode="External"/><Relationship Id="rId28" Type="http://schemas.openxmlformats.org/officeDocument/2006/relationships/hyperlink" Target="http://alpha.tmit.bme.hu/meresek/hdsli.ht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alpha.tmit.bme.hu/meresek/6-1-2.htm" TargetMode="External"/><Relationship Id="rId31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alpha.tmit.bme.hu/meresek/lanfiz.ht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9.gif"/><Relationship Id="rId30" Type="http://schemas.openxmlformats.org/officeDocument/2006/relationships/hyperlink" Target="http://alpha.tmit.bme.hu/meresek/4-7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2581</Words>
  <Characters>17814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Hewlett-Packart Magyarország Kft.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András</dc:creator>
  <cp:lastModifiedBy>Kocsis András</cp:lastModifiedBy>
  <cp:revision>6</cp:revision>
  <cp:lastPrinted>2010-09-23T06:01:00Z</cp:lastPrinted>
  <dcterms:created xsi:type="dcterms:W3CDTF">2010-09-22T23:43:00Z</dcterms:created>
  <dcterms:modified xsi:type="dcterms:W3CDTF">2010-09-23T06:02:00Z</dcterms:modified>
</cp:coreProperties>
</file>