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3A" w:rsidRDefault="00AA1F3A">
      <w:pPr>
        <w:pStyle w:val="LABMvezAlcim"/>
      </w:pPr>
      <w:bookmarkStart w:id="0" w:name="_GoBack"/>
      <w:bookmarkEnd w:id="0"/>
      <w:r>
        <w:t>Mérési Jegyzőkönyv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662"/>
        <w:gridCol w:w="5764"/>
      </w:tblGrid>
      <w:tr w:rsidR="00AA1F3A">
        <w:tc>
          <w:tcPr>
            <w:tcW w:w="2662" w:type="dxa"/>
          </w:tcPr>
          <w:p w:rsidR="00AA1F3A" w:rsidRDefault="00AA1F3A">
            <w:pPr>
              <w:pStyle w:val="LABJkVFejlecVastag"/>
              <w:spacing w:before="120"/>
              <w:rPr>
                <w:lang w:val="hu-HU"/>
              </w:rPr>
            </w:pPr>
            <w:r>
              <w:rPr>
                <w:lang w:val="hu-HU"/>
              </w:rPr>
              <w:t>A mérés tárgya:</w:t>
            </w:r>
          </w:p>
        </w:tc>
        <w:tc>
          <w:tcPr>
            <w:tcW w:w="5764" w:type="dxa"/>
          </w:tcPr>
          <w:p w:rsidR="00AA1F3A" w:rsidRDefault="00AA1F3A">
            <w:pPr>
              <w:pStyle w:val="LABJkvFejlec"/>
            </w:pPr>
            <w:r>
              <w:rPr>
                <w:b/>
              </w:rPr>
              <w:t>Rendszer-identifikáció és szabályozás</w:t>
            </w:r>
            <w:r>
              <w:t xml:space="preserve"> (8. mérés)</w:t>
            </w:r>
          </w:p>
        </w:tc>
      </w:tr>
      <w:tr w:rsidR="00AA1F3A">
        <w:tc>
          <w:tcPr>
            <w:tcW w:w="2662" w:type="dxa"/>
          </w:tcPr>
          <w:p w:rsidR="00AA1F3A" w:rsidRDefault="00AA1F3A">
            <w:pPr>
              <w:pStyle w:val="LABJkvFejlec"/>
              <w:rPr>
                <w:b/>
              </w:rPr>
            </w:pPr>
            <w:r>
              <w:rPr>
                <w:b/>
              </w:rPr>
              <w:t>A mérést végzik:</w:t>
            </w:r>
          </w:p>
        </w:tc>
        <w:tc>
          <w:tcPr>
            <w:tcW w:w="5764" w:type="dxa"/>
          </w:tcPr>
          <w:p w:rsidR="00AA1F3A" w:rsidRDefault="00AA1F3A">
            <w:pPr>
              <w:pStyle w:val="LABJkvFejlec"/>
            </w:pPr>
          </w:p>
        </w:tc>
      </w:tr>
      <w:tr w:rsidR="00225254">
        <w:tc>
          <w:tcPr>
            <w:tcW w:w="2662" w:type="dxa"/>
          </w:tcPr>
          <w:p w:rsidR="00225254" w:rsidRDefault="00225254" w:rsidP="0059515B">
            <w:pPr>
              <w:pStyle w:val="LABJkvFejlec"/>
              <w:rPr>
                <w:b/>
                <w:lang w:val="en-US"/>
              </w:rPr>
            </w:pPr>
            <w:r>
              <w:rPr>
                <w:b/>
              </w:rPr>
              <w:t>Mérőcsoport:</w:t>
            </w:r>
          </w:p>
        </w:tc>
        <w:tc>
          <w:tcPr>
            <w:tcW w:w="5764" w:type="dxa"/>
          </w:tcPr>
          <w:p w:rsidR="00225254" w:rsidRDefault="00225254" w:rsidP="004A7E33">
            <w:pPr>
              <w:pStyle w:val="LABJkvFejlec"/>
            </w:pPr>
          </w:p>
        </w:tc>
      </w:tr>
      <w:tr w:rsidR="00BC1426">
        <w:tc>
          <w:tcPr>
            <w:tcW w:w="2662" w:type="dxa"/>
          </w:tcPr>
          <w:p w:rsidR="00BC1426" w:rsidRDefault="00BC1426" w:rsidP="00BB109E">
            <w:pPr>
              <w:pStyle w:val="LABJkvFejlec"/>
              <w:rPr>
                <w:b/>
              </w:rPr>
            </w:pPr>
            <w:r>
              <w:rPr>
                <w:b/>
              </w:rPr>
              <w:t>A mérés időpontja:</w:t>
            </w:r>
          </w:p>
        </w:tc>
        <w:tc>
          <w:tcPr>
            <w:tcW w:w="5764" w:type="dxa"/>
          </w:tcPr>
          <w:p w:rsidR="00BC1426" w:rsidRDefault="00BC1426" w:rsidP="006F36EA">
            <w:pPr>
              <w:pStyle w:val="LABJkvFejlec"/>
            </w:pPr>
          </w:p>
        </w:tc>
      </w:tr>
      <w:tr w:rsidR="00BC1426">
        <w:tc>
          <w:tcPr>
            <w:tcW w:w="2662" w:type="dxa"/>
          </w:tcPr>
          <w:p w:rsidR="00BC1426" w:rsidRDefault="00BC1426" w:rsidP="00BB109E">
            <w:pPr>
              <w:pStyle w:val="LABJkvFejlec"/>
              <w:rPr>
                <w:b/>
              </w:rPr>
            </w:pPr>
            <w:r>
              <w:rPr>
                <w:b/>
              </w:rPr>
              <w:t>A mérést vezeti:</w:t>
            </w:r>
          </w:p>
        </w:tc>
        <w:tc>
          <w:tcPr>
            <w:tcW w:w="5764" w:type="dxa"/>
          </w:tcPr>
          <w:p w:rsidR="00BC1426" w:rsidRDefault="00BC1426" w:rsidP="00BB109E">
            <w:pPr>
              <w:pStyle w:val="LABJkvFejlec"/>
            </w:pPr>
          </w:p>
        </w:tc>
      </w:tr>
    </w:tbl>
    <w:p w:rsidR="00AA1F3A" w:rsidRDefault="00AA1F3A">
      <w:pPr>
        <w:pStyle w:val="LABNagybekezdescim"/>
      </w:pPr>
      <w:r>
        <w:t>Felhasznált eszközök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1701"/>
      </w:tblGrid>
      <w:tr w:rsidR="00AA1F3A">
        <w:tc>
          <w:tcPr>
            <w:tcW w:w="3686" w:type="dxa"/>
          </w:tcPr>
          <w:p w:rsidR="00AA1F3A" w:rsidRDefault="00AA1F3A">
            <w:pPr>
              <w:pStyle w:val="LABMuszer"/>
            </w:pPr>
            <w:r>
              <w:t>Oszcilloszkóp</w:t>
            </w:r>
          </w:p>
        </w:tc>
        <w:tc>
          <w:tcPr>
            <w:tcW w:w="2835" w:type="dxa"/>
          </w:tcPr>
          <w:p w:rsidR="00AA1F3A" w:rsidRDefault="00AA1F3A">
            <w:pPr>
              <w:pStyle w:val="LABMuszer"/>
            </w:pPr>
            <w:r>
              <w:t>Agilent 54622A</w:t>
            </w:r>
          </w:p>
        </w:tc>
        <w:tc>
          <w:tcPr>
            <w:tcW w:w="1701" w:type="dxa"/>
          </w:tcPr>
          <w:p w:rsidR="00AA1F3A" w:rsidRDefault="00AA1F3A">
            <w:pPr>
              <w:pStyle w:val="LABJkvFejlec"/>
              <w:jc w:val="left"/>
            </w:pPr>
            <w:r>
              <w:t xml:space="preserve">&lt; gy.sz.&gt; </w:t>
            </w:r>
          </w:p>
        </w:tc>
      </w:tr>
      <w:tr w:rsidR="00AA1F3A">
        <w:tc>
          <w:tcPr>
            <w:tcW w:w="3686" w:type="dxa"/>
          </w:tcPr>
          <w:p w:rsidR="00AA1F3A" w:rsidRDefault="00AA1F3A">
            <w:pPr>
              <w:pStyle w:val="LABMuszer"/>
            </w:pPr>
            <w:r>
              <w:t>Tápegység</w:t>
            </w:r>
          </w:p>
        </w:tc>
        <w:tc>
          <w:tcPr>
            <w:tcW w:w="2835" w:type="dxa"/>
          </w:tcPr>
          <w:p w:rsidR="00AA1F3A" w:rsidRDefault="00AA1F3A">
            <w:pPr>
              <w:pStyle w:val="LABMuszer"/>
            </w:pPr>
            <w:r>
              <w:t>Agilent E3630</w:t>
            </w:r>
          </w:p>
        </w:tc>
        <w:tc>
          <w:tcPr>
            <w:tcW w:w="1701" w:type="dxa"/>
          </w:tcPr>
          <w:p w:rsidR="00AA1F3A" w:rsidRDefault="00AA1F3A">
            <w:pPr>
              <w:pStyle w:val="LABJkvFejlec"/>
              <w:jc w:val="left"/>
            </w:pPr>
            <w:r>
              <w:t>&lt; gy.sz.&gt;</w:t>
            </w:r>
          </w:p>
        </w:tc>
      </w:tr>
      <w:tr w:rsidR="00AA1F3A">
        <w:tc>
          <w:tcPr>
            <w:tcW w:w="3686" w:type="dxa"/>
          </w:tcPr>
          <w:p w:rsidR="00AA1F3A" w:rsidRDefault="00AA1F3A">
            <w:pPr>
              <w:pStyle w:val="LABMuszer"/>
            </w:pPr>
            <w:r>
              <w:t xml:space="preserve">Függvénygenerátor </w:t>
            </w:r>
          </w:p>
        </w:tc>
        <w:tc>
          <w:tcPr>
            <w:tcW w:w="2835" w:type="dxa"/>
          </w:tcPr>
          <w:p w:rsidR="00AA1F3A" w:rsidRDefault="00AA1F3A">
            <w:pPr>
              <w:pStyle w:val="LABMuszer"/>
            </w:pPr>
            <w:r>
              <w:t>Agilent 33220A</w:t>
            </w:r>
          </w:p>
        </w:tc>
        <w:tc>
          <w:tcPr>
            <w:tcW w:w="1701" w:type="dxa"/>
          </w:tcPr>
          <w:p w:rsidR="00AA1F3A" w:rsidRDefault="00AA1F3A">
            <w:pPr>
              <w:pStyle w:val="LABJkvFejlec"/>
              <w:jc w:val="left"/>
            </w:pPr>
            <w:r>
              <w:t>&lt; gy.sz. &gt;</w:t>
            </w:r>
          </w:p>
        </w:tc>
      </w:tr>
      <w:tr w:rsidR="00AA1F3A">
        <w:tc>
          <w:tcPr>
            <w:tcW w:w="3686" w:type="dxa"/>
          </w:tcPr>
          <w:p w:rsidR="00AA1F3A" w:rsidRDefault="00AA1F3A">
            <w:pPr>
              <w:pStyle w:val="LABMuszer"/>
            </w:pPr>
            <w:r>
              <w:t>Digitális multiméter (3½ digit)</w:t>
            </w:r>
          </w:p>
        </w:tc>
        <w:tc>
          <w:tcPr>
            <w:tcW w:w="2835" w:type="dxa"/>
          </w:tcPr>
          <w:p w:rsidR="00AA1F3A" w:rsidRDefault="00AA1F3A">
            <w:pPr>
              <w:pStyle w:val="LABMuszer"/>
            </w:pPr>
            <w:r>
              <w:t>Metex ME-22T</w:t>
            </w:r>
          </w:p>
        </w:tc>
        <w:tc>
          <w:tcPr>
            <w:tcW w:w="1701" w:type="dxa"/>
          </w:tcPr>
          <w:p w:rsidR="00AA1F3A" w:rsidRDefault="00AA1F3A">
            <w:pPr>
              <w:pStyle w:val="LABJkvFejlec"/>
              <w:jc w:val="left"/>
            </w:pPr>
            <w:r>
              <w:t>&lt; gy.sz. &gt;</w:t>
            </w:r>
          </w:p>
        </w:tc>
      </w:tr>
      <w:tr w:rsidR="00AA1F3A">
        <w:tc>
          <w:tcPr>
            <w:tcW w:w="3686" w:type="dxa"/>
          </w:tcPr>
          <w:p w:rsidR="00AA1F3A" w:rsidRDefault="00AA1F3A">
            <w:pPr>
              <w:pStyle w:val="LABMuszer"/>
            </w:pPr>
            <w:r>
              <w:t>Multifunkciós adatgyűjtő kártya</w:t>
            </w:r>
          </w:p>
        </w:tc>
        <w:tc>
          <w:tcPr>
            <w:tcW w:w="2835" w:type="dxa"/>
          </w:tcPr>
          <w:p w:rsidR="00AA1F3A" w:rsidRDefault="00AA1F3A">
            <w:pPr>
              <w:pStyle w:val="LABMuszer"/>
              <w:rPr>
                <w:lang w:val="en-US"/>
              </w:rPr>
            </w:pPr>
            <w:r>
              <w:t xml:space="preserve">Advantech PCI-1711 </w:t>
            </w:r>
            <w:r>
              <w:rPr>
                <w:lang w:val="en-US"/>
              </w:rPr>
              <w:t>(sz</w:t>
            </w:r>
            <w:r>
              <w:t>ámítógépbe beszerelve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</w:tcPr>
          <w:p w:rsidR="00AA1F3A" w:rsidRDefault="00AA1F3A">
            <w:pPr>
              <w:pStyle w:val="LABJkvFejlec"/>
              <w:jc w:val="left"/>
            </w:pPr>
          </w:p>
        </w:tc>
      </w:tr>
      <w:tr w:rsidR="00AA1F3A">
        <w:tc>
          <w:tcPr>
            <w:tcW w:w="3686" w:type="dxa"/>
          </w:tcPr>
          <w:p w:rsidR="00AA1F3A" w:rsidRDefault="00AA1F3A">
            <w:pPr>
              <w:pStyle w:val="abraalairas"/>
              <w:jc w:val="left"/>
            </w:pPr>
            <w:r>
              <w:t>Külső huzalozó panel PCI-1711 multifunkciós adatgyűjtő kártyához</w:t>
            </w:r>
          </w:p>
        </w:tc>
        <w:tc>
          <w:tcPr>
            <w:tcW w:w="2835" w:type="dxa"/>
          </w:tcPr>
          <w:p w:rsidR="00AA1F3A" w:rsidRDefault="00AA1F3A">
            <w:pPr>
              <w:pStyle w:val="abraalairas"/>
              <w:jc w:val="left"/>
              <w:rPr>
                <w:lang w:val="en-US"/>
              </w:rPr>
            </w:pPr>
            <w:r>
              <w:t>Advantech PCLD-871</w:t>
            </w:r>
            <w:r>
              <w:rPr>
                <w:lang w:val="en-US"/>
              </w:rPr>
              <w:t>0</w:t>
            </w:r>
          </w:p>
        </w:tc>
        <w:tc>
          <w:tcPr>
            <w:tcW w:w="1701" w:type="dxa"/>
          </w:tcPr>
          <w:p w:rsidR="00AA1F3A" w:rsidRDefault="00AA1F3A">
            <w:pPr>
              <w:pStyle w:val="LABJkvFejlec"/>
              <w:jc w:val="left"/>
            </w:pPr>
          </w:p>
        </w:tc>
      </w:tr>
      <w:tr w:rsidR="00AA1F3A">
        <w:tc>
          <w:tcPr>
            <w:tcW w:w="3686" w:type="dxa"/>
          </w:tcPr>
          <w:p w:rsidR="00AA1F3A" w:rsidRDefault="00AA1F3A">
            <w:pPr>
              <w:pStyle w:val="abraalairas"/>
              <w:jc w:val="left"/>
            </w:pPr>
            <w:r>
              <w:t>Tesztpanel (bemenet skálázó és szabályozott szakasz)</w:t>
            </w:r>
          </w:p>
        </w:tc>
        <w:tc>
          <w:tcPr>
            <w:tcW w:w="2835" w:type="dxa"/>
          </w:tcPr>
          <w:p w:rsidR="00AA1F3A" w:rsidRDefault="00AA1F3A">
            <w:pPr>
              <w:pStyle w:val="abraalairas"/>
              <w:jc w:val="left"/>
              <w:rPr>
                <w:lang w:val="en-US"/>
              </w:rPr>
            </w:pPr>
            <w:r>
              <w:t>BME IIT LaborII</w:t>
            </w:r>
            <w:r>
              <w:rPr>
                <w:lang w:val="en-US"/>
              </w:rPr>
              <w:t>-HW8</w:t>
            </w:r>
          </w:p>
        </w:tc>
        <w:tc>
          <w:tcPr>
            <w:tcW w:w="1701" w:type="dxa"/>
          </w:tcPr>
          <w:p w:rsidR="00AA1F3A" w:rsidRDefault="00AA1F3A">
            <w:pPr>
              <w:pStyle w:val="LABJkvFejlec"/>
              <w:jc w:val="left"/>
            </w:pPr>
          </w:p>
        </w:tc>
      </w:tr>
      <w:tr w:rsidR="00AA1F3A">
        <w:tc>
          <w:tcPr>
            <w:tcW w:w="3686" w:type="dxa"/>
          </w:tcPr>
          <w:p w:rsidR="00AA1F3A" w:rsidRDefault="00AA1F3A">
            <w:pPr>
              <w:pStyle w:val="abraalairas"/>
              <w:jc w:val="left"/>
            </w:pPr>
            <w:r>
              <w:t>Szalagkábel a tesztpanel és a PCI-1711 külső huzalozó panel összekötéséhez</w:t>
            </w:r>
          </w:p>
        </w:tc>
        <w:tc>
          <w:tcPr>
            <w:tcW w:w="2835" w:type="dxa"/>
          </w:tcPr>
          <w:p w:rsidR="00AA1F3A" w:rsidRDefault="00AA1F3A">
            <w:pPr>
              <w:pStyle w:val="abraalairas"/>
              <w:jc w:val="left"/>
            </w:pPr>
            <w:r>
              <w:t>BME IIT LaborII-Cable8</w:t>
            </w:r>
          </w:p>
        </w:tc>
        <w:tc>
          <w:tcPr>
            <w:tcW w:w="1701" w:type="dxa"/>
          </w:tcPr>
          <w:p w:rsidR="00AA1F3A" w:rsidRDefault="00AA1F3A">
            <w:pPr>
              <w:pStyle w:val="LABJkvFejlec"/>
              <w:jc w:val="left"/>
            </w:pPr>
          </w:p>
        </w:tc>
      </w:tr>
      <w:tr w:rsidR="00AA1F3A">
        <w:tc>
          <w:tcPr>
            <w:tcW w:w="3686" w:type="dxa"/>
          </w:tcPr>
          <w:p w:rsidR="00AA1F3A" w:rsidRDefault="00AA1F3A">
            <w:pPr>
              <w:pStyle w:val="abraalairas"/>
              <w:jc w:val="left"/>
            </w:pPr>
            <w:r>
              <w:t>Consol MATLAB program</w:t>
            </w:r>
          </w:p>
        </w:tc>
        <w:tc>
          <w:tcPr>
            <w:tcW w:w="2835" w:type="dxa"/>
          </w:tcPr>
          <w:p w:rsidR="00AA1F3A" w:rsidRDefault="00AA1F3A">
            <w:pPr>
              <w:pStyle w:val="abraalairas"/>
              <w:jc w:val="left"/>
            </w:pPr>
            <w:r>
              <w:t>BME IIT LaborII</w:t>
            </w:r>
            <w:r>
              <w:rPr>
                <w:lang w:val="en-US"/>
              </w:rPr>
              <w:t>-Mat8</w:t>
            </w:r>
          </w:p>
        </w:tc>
        <w:tc>
          <w:tcPr>
            <w:tcW w:w="1701" w:type="dxa"/>
          </w:tcPr>
          <w:p w:rsidR="00AA1F3A" w:rsidRDefault="00AA1F3A">
            <w:pPr>
              <w:pStyle w:val="LABJkvFejlec"/>
              <w:jc w:val="left"/>
            </w:pPr>
          </w:p>
        </w:tc>
      </w:tr>
      <w:tr w:rsidR="00AA1F3A">
        <w:tc>
          <w:tcPr>
            <w:tcW w:w="3686" w:type="dxa"/>
          </w:tcPr>
          <w:p w:rsidR="00AA1F3A" w:rsidRDefault="00AA1F3A">
            <w:pPr>
              <w:pStyle w:val="abraalairas"/>
              <w:jc w:val="left"/>
              <w:rPr>
                <w:lang w:val="en-US"/>
              </w:rPr>
            </w:pPr>
            <w:r>
              <w:t>RT</w:t>
            </w:r>
            <w:r>
              <w:rPr>
                <w:lang w:val="en-US"/>
              </w:rPr>
              <w:t>_DataAqu_Control program</w:t>
            </w:r>
          </w:p>
        </w:tc>
        <w:tc>
          <w:tcPr>
            <w:tcW w:w="2835" w:type="dxa"/>
          </w:tcPr>
          <w:p w:rsidR="00AA1F3A" w:rsidRDefault="00AA1F3A">
            <w:pPr>
              <w:pStyle w:val="abraalairas"/>
              <w:jc w:val="left"/>
            </w:pPr>
            <w:r>
              <w:t>BME IIT LaborII</w:t>
            </w:r>
            <w:r>
              <w:rPr>
                <w:lang w:val="en-US"/>
              </w:rPr>
              <w:t>-Win8</w:t>
            </w:r>
          </w:p>
        </w:tc>
        <w:tc>
          <w:tcPr>
            <w:tcW w:w="1701" w:type="dxa"/>
          </w:tcPr>
          <w:p w:rsidR="00AA1F3A" w:rsidRDefault="00AA1F3A">
            <w:pPr>
              <w:pStyle w:val="LABJkvFejlec"/>
              <w:jc w:val="left"/>
            </w:pPr>
          </w:p>
        </w:tc>
      </w:tr>
    </w:tbl>
    <w:p w:rsidR="00AA1F3A" w:rsidRDefault="00AA1F3A">
      <w:pPr>
        <w:pStyle w:val="LABNagybekezdescim"/>
      </w:pPr>
      <w:r>
        <w:t>Mérési feladatok</w:t>
      </w:r>
    </w:p>
    <w:p w:rsidR="00AA1F3A" w:rsidRPr="00225254" w:rsidRDefault="00AA1F3A">
      <w:pPr>
        <w:pStyle w:val="LABNormal"/>
      </w:pPr>
      <w:r>
        <w:t xml:space="preserve">A hardver </w:t>
      </w:r>
      <w:r w:rsidRPr="00225254">
        <w:t>és szoftver eszközök előkészítése</w:t>
      </w:r>
    </w:p>
    <w:p w:rsidR="00AA1F3A" w:rsidRDefault="00AA1F3A">
      <w:pPr>
        <w:pStyle w:val="LABNormal"/>
      </w:pPr>
      <w:r>
        <w:t xml:space="preserve">Állítsa be tesztpanel analóg elemeihez szükséges külső </w:t>
      </w:r>
      <w:r w:rsidRPr="00225254">
        <w:rPr>
          <w:b/>
        </w:rPr>
        <w:t>+12V</w:t>
      </w:r>
      <w:r w:rsidRPr="00225254">
        <w:t xml:space="preserve"> </w:t>
      </w:r>
      <w:r>
        <w:t xml:space="preserve">és </w:t>
      </w:r>
      <w:r>
        <w:rPr>
          <w:b/>
        </w:rPr>
        <w:t>–12V</w:t>
      </w:r>
      <w:r>
        <w:t xml:space="preserve"> feszültségeket a tápegységen. Közösítse földjeiket </w:t>
      </w:r>
      <w:r w:rsidRPr="00225254">
        <w:t>(GND)</w:t>
      </w:r>
      <w:r>
        <w:t xml:space="preserve">, és beállítás után kösse rá azokat a tesztpanel </w:t>
      </w:r>
      <w:r>
        <w:rPr>
          <w:b/>
        </w:rPr>
        <w:t>+12V, -12V, GND</w:t>
      </w:r>
      <w:r>
        <w:t xml:space="preserve"> pontjaira. </w:t>
      </w:r>
    </w:p>
    <w:p w:rsidR="00AA1F3A" w:rsidRDefault="00AA1F3A">
      <w:pPr>
        <w:pStyle w:val="LABNormal"/>
      </w:pPr>
      <w:r>
        <w:t xml:space="preserve">Kösse össze a szalagkábellel a </w:t>
      </w:r>
      <w:r>
        <w:rPr>
          <w:b/>
        </w:rPr>
        <w:t>tesztpanelt</w:t>
      </w:r>
      <w:r>
        <w:t xml:space="preserve"> és az </w:t>
      </w:r>
      <w:r>
        <w:rPr>
          <w:b/>
        </w:rPr>
        <w:t>Advantech PCLD-871</w:t>
      </w:r>
      <w:r w:rsidRPr="00225254">
        <w:rPr>
          <w:b/>
        </w:rPr>
        <w:t>0</w:t>
      </w:r>
      <w:r w:rsidRPr="00225254">
        <w:t xml:space="preserve"> </w:t>
      </w:r>
      <w:r>
        <w:t>külső huzalozó panelt.</w:t>
      </w:r>
    </w:p>
    <w:p w:rsidR="00AA1F3A" w:rsidRDefault="00AA1F3A">
      <w:pPr>
        <w:pStyle w:val="LABNormal"/>
      </w:pPr>
      <w:r>
        <w:t xml:space="preserve">Ellenőrizze, hogy a </w:t>
      </w:r>
      <w:r>
        <w:rPr>
          <w:b/>
        </w:rPr>
        <w:t>Advantech PCLD-871</w:t>
      </w:r>
      <w:r w:rsidRPr="00225254">
        <w:rPr>
          <w:b/>
        </w:rPr>
        <w:t>0</w:t>
      </w:r>
      <w:r w:rsidRPr="00225254">
        <w:t xml:space="preserve"> </w:t>
      </w:r>
      <w:r>
        <w:t xml:space="preserve">külső huzalozó panel a hozzátartozó gyári kábellel össze van-e kötve a PC-be szerelt </w:t>
      </w:r>
      <w:r>
        <w:rPr>
          <w:b/>
        </w:rPr>
        <w:t>Advantech PCI-1711</w:t>
      </w:r>
      <w:r>
        <w:t xml:space="preserve"> multifunkciós adatgyűjtő kártyával.</w:t>
      </w:r>
    </w:p>
    <w:p w:rsidR="00AA1F3A" w:rsidRPr="00225254" w:rsidRDefault="00AA1F3A">
      <w:pPr>
        <w:pStyle w:val="LABNormal"/>
      </w:pPr>
      <w:r>
        <w:lastRenderedPageBreak/>
        <w:t xml:space="preserve">Ellenőrizze, hogy a PC ikonjai között szerepel-e a </w:t>
      </w:r>
      <w:r>
        <w:rPr>
          <w:b/>
        </w:rPr>
        <w:t>MATLAB 6.x</w:t>
      </w:r>
      <w:r>
        <w:t xml:space="preserve"> és az </w:t>
      </w:r>
      <w:r>
        <w:rPr>
          <w:b/>
        </w:rPr>
        <w:t>RT</w:t>
      </w:r>
      <w:r w:rsidRPr="00225254">
        <w:rPr>
          <w:b/>
        </w:rPr>
        <w:t>_DataAqu_Control</w:t>
      </w:r>
      <w:r w:rsidRPr="00225254">
        <w:t xml:space="preserve"> program ikonja.</w:t>
      </w:r>
    </w:p>
    <w:p w:rsidR="00AA1F3A" w:rsidRPr="00225254" w:rsidRDefault="00AA1F3A">
      <w:pPr>
        <w:pStyle w:val="LABNormal"/>
      </w:pPr>
      <w:r w:rsidRPr="00225254">
        <w:t xml:space="preserve">Ellenőrizze, hogy a PC user könyvtárában szerepelnek-e a </w:t>
      </w:r>
      <w:r w:rsidRPr="00225254">
        <w:rPr>
          <w:b/>
        </w:rPr>
        <w:t>…/LaborII_8/Mat8/Own</w:t>
      </w:r>
      <w:r w:rsidRPr="00225254">
        <w:t xml:space="preserve"> </w:t>
      </w:r>
      <w:r>
        <w:t xml:space="preserve">és a </w:t>
      </w:r>
      <w:r w:rsidRPr="00225254">
        <w:rPr>
          <w:b/>
        </w:rPr>
        <w:t>…/LaborII_8/Win8</w:t>
      </w:r>
      <w:r w:rsidRPr="00225254">
        <w:t xml:space="preserve"> alkönyvtárak. A </w:t>
      </w:r>
      <w:r w:rsidRPr="00225254">
        <w:rPr>
          <w:b/>
        </w:rPr>
        <w:t>Mat8</w:t>
      </w:r>
      <w:r w:rsidRPr="00225254">
        <w:t xml:space="preserve"> alkönyvtár tartalmazza a </w:t>
      </w:r>
      <w:r w:rsidRPr="00225254">
        <w:rPr>
          <w:b/>
        </w:rPr>
        <w:t>Consol</w:t>
      </w:r>
      <w:r w:rsidRPr="00225254">
        <w:t xml:space="preserve"> MATLAB programot, a </w:t>
      </w:r>
      <w:r w:rsidRPr="00225254">
        <w:rPr>
          <w:b/>
        </w:rPr>
        <w:t>Win8</w:t>
      </w:r>
      <w:r w:rsidRPr="00225254">
        <w:t xml:space="preserve"> alkönyvtár az </w:t>
      </w:r>
      <w:r>
        <w:rPr>
          <w:b/>
        </w:rPr>
        <w:t>RT</w:t>
      </w:r>
      <w:r w:rsidRPr="00225254">
        <w:rPr>
          <w:b/>
        </w:rPr>
        <w:t>_DataAqu_Control</w:t>
      </w:r>
      <w:r w:rsidRPr="00225254">
        <w:t xml:space="preserve"> programot. A </w:t>
      </w:r>
      <w:r w:rsidRPr="00225254">
        <w:rPr>
          <w:b/>
        </w:rPr>
        <w:t>Mat8/Own</w:t>
      </w:r>
      <w:r w:rsidRPr="00225254">
        <w:t xml:space="preserve"> alkönyvtárban helyezhetők majd el a saját programok, de a Consol MATLAB program induláskor ennek az alkönyvtárnak a tartalmát le fogja törölni.</w:t>
      </w:r>
    </w:p>
    <w:p w:rsidR="00AA1F3A" w:rsidRDefault="00AA1F3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AA1F3A" w:rsidRDefault="00AA1F3A">
      <w:pPr>
        <w:pStyle w:val="LABFeladatcim"/>
      </w:pPr>
      <w:r>
        <w:t xml:space="preserve">Ismeretlen lineáris rendszer identifikációja és szabályozása állapottérbeli módszerekkel </w:t>
      </w:r>
      <w:r w:rsidRPr="00225254">
        <w:t>(</w:t>
      </w:r>
      <w:r>
        <w:t>kötelező feladat</w:t>
      </w:r>
      <w:r w:rsidRPr="00225254">
        <w:t>)</w:t>
      </w:r>
    </w:p>
    <w:p w:rsidR="00AA1F3A" w:rsidRDefault="00AA1F3A">
      <w:pPr>
        <w:pStyle w:val="LABFeladatutasitas"/>
      </w:pPr>
      <w:r>
        <w:t>A szakasz analízise külső eszközökkel.</w:t>
      </w:r>
    </w:p>
    <w:p w:rsidR="00AA1F3A" w:rsidRPr="00225254" w:rsidRDefault="00AA1F3A">
      <w:pPr>
        <w:pStyle w:val="LABFeladatmagyarazat1"/>
      </w:pPr>
      <w:r>
        <w:t xml:space="preserve">Kösse össze az </w:t>
      </w:r>
      <w:r>
        <w:rPr>
          <w:b/>
        </w:rPr>
        <w:t>Advantech PCLD-871</w:t>
      </w:r>
      <w:r w:rsidRPr="00225254">
        <w:rPr>
          <w:b/>
        </w:rPr>
        <w:t>0</w:t>
      </w:r>
      <w:r w:rsidRPr="00225254">
        <w:t xml:space="preserve"> </w:t>
      </w:r>
      <w:r>
        <w:t xml:space="preserve">külső huzalozó panelről lejövő és BNC csatlakozóban végződő </w:t>
      </w:r>
      <w:r w:rsidRPr="007C6A9F">
        <w:rPr>
          <w:position w:val="-6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4.25pt" o:ole="" fillcolor="window">
            <v:imagedata r:id="rId8" o:title=""/>
          </v:shape>
          <o:OLEObject Type="Embed" ProgID="Equation.3" ShapeID="_x0000_i1025" DrawAspect="Content" ObjectID="_1453415231" r:id="rId9"/>
        </w:object>
      </w:r>
      <w:r>
        <w:t xml:space="preserve"> </w:t>
      </w:r>
      <w:r w:rsidRPr="00225254">
        <w:t>(</w:t>
      </w:r>
      <w:r>
        <w:t>zavaró jel</w:t>
      </w:r>
      <w:r w:rsidRPr="00225254">
        <w:t xml:space="preserve">) kábelt a </w:t>
      </w:r>
      <w:r w:rsidRPr="00225254">
        <w:rPr>
          <w:b/>
        </w:rPr>
        <w:t>tesztpanellel</w:t>
      </w:r>
      <w:r w:rsidRPr="00225254">
        <w:t xml:space="preserve">. </w:t>
      </w:r>
      <w:r>
        <w:t xml:space="preserve">Indítsa el az </w:t>
      </w:r>
      <w:r>
        <w:rPr>
          <w:b/>
        </w:rPr>
        <w:t>RT</w:t>
      </w:r>
      <w:r w:rsidRPr="00225254">
        <w:rPr>
          <w:b/>
        </w:rPr>
        <w:t>_DataAqu_Control</w:t>
      </w:r>
      <w:r w:rsidRPr="00225254">
        <w:rPr>
          <w:rFonts w:ascii="Arial" w:hAnsi="Arial"/>
          <w:b/>
          <w:sz w:val="21"/>
        </w:rPr>
        <w:t xml:space="preserve"> </w:t>
      </w:r>
      <w:r w:rsidRPr="00225254">
        <w:t xml:space="preserve">programot ikonjával. A tesztpanel skálázó áramköre ekkor működésbe lép, és a szakasz számára </w:t>
      </w:r>
      <w:r w:rsidRPr="007C6A9F">
        <w:rPr>
          <w:position w:val="-6"/>
          <w:lang w:val="en-US"/>
        </w:rPr>
        <w:object w:dxaOrig="600" w:dyaOrig="279">
          <v:shape id="_x0000_i1026" type="#_x0000_t75" style="width:30pt;height:14.25pt" o:ole="" fillcolor="window">
            <v:imagedata r:id="rId10" o:title=""/>
          </v:shape>
          <o:OLEObject Type="Embed" ProgID="Equation.3" ShapeID="_x0000_i1026" DrawAspect="Content" ObjectID="_1453415232" r:id="rId11"/>
        </w:object>
      </w:r>
      <w:r w:rsidRPr="00225254">
        <w:t xml:space="preserve"> zavaró jelet állít be. A </w:t>
      </w:r>
      <w:r w:rsidRPr="00225254">
        <w:rPr>
          <w:i/>
        </w:rPr>
        <w:t>mérésvezetőnek</w:t>
      </w:r>
      <w:r w:rsidRPr="00225254">
        <w:t xml:space="preserve"> a folytatáshoz ki kell jelölnie a vizsgálandó rendszer-együttest (n</w:t>
      </w:r>
      <w:r>
        <w:t>évleges, pozitív, negatív</w:t>
      </w:r>
      <w:r w:rsidRPr="00225254">
        <w:t xml:space="preserve">), ha a </w:t>
      </w:r>
      <w:r>
        <w:t>kijelölés a mérés megkezdése előtt még nem történt volna meg.</w:t>
      </w:r>
    </w:p>
    <w:p w:rsidR="00AA1F3A" w:rsidRDefault="00AA1F3A">
      <w:pPr>
        <w:pStyle w:val="LABFeladatal-utasitas"/>
      </w:pPr>
      <w:r>
        <w:t xml:space="preserve">Periodikus </w:t>
      </w:r>
      <w:r>
        <w:rPr>
          <w:b/>
        </w:rPr>
        <w:t xml:space="preserve">négyszögjel </w:t>
      </w:r>
      <w:r>
        <w:t xml:space="preserve">megválasztása a szakasz </w:t>
      </w:r>
      <w:r w:rsidRPr="007C6A9F">
        <w:rPr>
          <w:position w:val="-6"/>
        </w:rPr>
        <w:object w:dxaOrig="200" w:dyaOrig="220">
          <v:shape id="_x0000_i1027" type="#_x0000_t75" style="width:9.75pt;height:11.25pt" o:ole="" fillcolor="window">
            <v:imagedata r:id="rId12" o:title=""/>
          </v:shape>
          <o:OLEObject Type="Embed" ProgID="Equation.3" ShapeID="_x0000_i1027" DrawAspect="Content" ObjectID="_1453415233" r:id="rId13"/>
        </w:object>
      </w:r>
      <w:r>
        <w:t xml:space="preserve"> bemenő jeleként úgy, hogy a négyszögjel félperiódusa alatt az </w:t>
      </w:r>
      <w:r w:rsidRPr="007C6A9F">
        <w:rPr>
          <w:position w:val="-10"/>
        </w:rPr>
        <w:object w:dxaOrig="639" w:dyaOrig="340">
          <v:shape id="_x0000_i1028" type="#_x0000_t75" style="width:32.25pt;height:17.25pt" o:ole="" fillcolor="window">
            <v:imagedata r:id="rId14" o:title=""/>
          </v:shape>
          <o:OLEObject Type="Embed" ProgID="Equation.3" ShapeID="_x0000_i1028" DrawAspect="Content" ObjectID="_1453415234" r:id="rId15"/>
        </w:object>
      </w:r>
      <w:r>
        <w:t xml:space="preserve"> kimeneten mért átmeneti függvény állandósuljon. Mivel a tesztpanel </w:t>
      </w:r>
      <w:r w:rsidRPr="00225254">
        <w:t>[0V,10V]</w:t>
      </w:r>
      <w:r>
        <w:t xml:space="preserve"> tartományban várja a külső </w:t>
      </w:r>
      <w:r w:rsidRPr="007C6A9F">
        <w:rPr>
          <w:position w:val="-6"/>
        </w:rPr>
        <w:object w:dxaOrig="200" w:dyaOrig="220">
          <v:shape id="_x0000_i1029" type="#_x0000_t75" style="width:9.75pt;height:11.25pt" o:ole="" fillcolor="window">
            <v:imagedata r:id="rId12" o:title=""/>
          </v:shape>
          <o:OLEObject Type="Embed" ProgID="Equation.3" ShapeID="_x0000_i1029" DrawAspect="Content" ObjectID="_1453415235" r:id="rId16"/>
        </w:object>
      </w:r>
      <w:r>
        <w:t xml:space="preserve"> bemenő jelet, ezért a négyszögjel paramétereiként a függvénygenerátoron </w:t>
      </w:r>
      <w:r w:rsidRPr="00225254">
        <w:rPr>
          <w:b/>
        </w:rPr>
        <w:t>5V offset</w:t>
      </w:r>
      <w:r w:rsidRPr="00225254">
        <w:t xml:space="preserve"> </w:t>
      </w:r>
      <w:r>
        <w:t xml:space="preserve">és </w:t>
      </w:r>
      <w:r w:rsidRPr="00225254">
        <w:rPr>
          <w:b/>
        </w:rPr>
        <w:t>2V (VPP)</w:t>
      </w:r>
      <w:r w:rsidRPr="00225254">
        <w:t xml:space="preserve"> cs</w:t>
      </w:r>
      <w:r>
        <w:t xml:space="preserve">úcstól-csúcsig amplitúdó beállítás javasolt, amelynek hatására a bemeneti skálázó áramkör </w:t>
      </w:r>
      <w:r w:rsidRPr="007C6A9F">
        <w:rPr>
          <w:position w:val="-4"/>
        </w:rPr>
        <w:object w:dxaOrig="340" w:dyaOrig="260">
          <v:shape id="_x0000_i1030" type="#_x0000_t75" style="width:17.25pt;height:12.75pt" o:ole="" fillcolor="window">
            <v:imagedata r:id="rId17" o:title=""/>
          </v:shape>
          <o:OLEObject Type="Embed" ProgID="Equation.3" ShapeID="_x0000_i1030" DrawAspect="Content" ObjectID="_1453415236" r:id="rId18"/>
        </w:object>
      </w:r>
      <w:r>
        <w:t xml:space="preserve">V-os négyszögjelet ad a szakasz bemenetére. </w:t>
      </w:r>
    </w:p>
    <w:p w:rsidR="00AA1F3A" w:rsidRDefault="00AA1F3A">
      <w:pPr>
        <w:pStyle w:val="LABFeladatal-utasitas"/>
      </w:pPr>
      <w:r>
        <w:t xml:space="preserve">A szakasz statikus erősítésének és a kéttárolós lengőtagot is tartalmazó szakasz csillapítatlan sajátfrekvenciájának </w:t>
      </w:r>
      <w:r w:rsidRPr="007C6A9F">
        <w:rPr>
          <w:position w:val="-12"/>
          <w:lang w:val="en-US"/>
        </w:rPr>
        <w:object w:dxaOrig="499" w:dyaOrig="360">
          <v:shape id="_x0000_i1031" type="#_x0000_t75" style="width:24.75pt;height:18pt" o:ole="" fillcolor="window">
            <v:imagedata r:id="rId19" o:title=""/>
          </v:shape>
          <o:OLEObject Type="Embed" ProgID="Equation.3" ShapeID="_x0000_i1031" DrawAspect="Content" ObjectID="_1453415237" r:id="rId20"/>
        </w:object>
      </w:r>
      <w:r w:rsidRPr="00225254">
        <w:t xml:space="preserve"> és csillapításának </w:t>
      </w:r>
      <w:r w:rsidRPr="007C6A9F">
        <w:rPr>
          <w:position w:val="-10"/>
          <w:lang w:val="en-US"/>
        </w:rPr>
        <w:object w:dxaOrig="380" w:dyaOrig="320">
          <v:shape id="_x0000_i1032" type="#_x0000_t75" style="width:18.75pt;height:15.75pt" o:ole="" fillcolor="window">
            <v:imagedata r:id="rId21" o:title=""/>
          </v:shape>
          <o:OLEObject Type="Embed" ProgID="Equation.3" ShapeID="_x0000_i1032" DrawAspect="Content" ObjectID="_1453415238" r:id="rId22"/>
        </w:object>
      </w:r>
      <w:r w:rsidRPr="00225254">
        <w:t xml:space="preserve"> becslése.</w:t>
      </w:r>
    </w:p>
    <w:p w:rsidR="00AA1F3A" w:rsidRDefault="00AA1F3A">
      <w:pPr>
        <w:pStyle w:val="LABFeladatal-utasitas"/>
      </w:pPr>
      <w:r w:rsidRPr="00225254">
        <w:rPr>
          <w:lang w:val="es-ES"/>
        </w:rPr>
        <w:t xml:space="preserve">Javaslat a mintavételi idő megválasztására. Vegye figyelembe, hogy a mintavételi időnek a Shannon-tétel szerint a felgyorsítandó zárt szabályozási kör minden jeléhez jónak kell lennie. </w:t>
      </w:r>
      <w:r>
        <w:rPr>
          <w:lang w:val="en-US"/>
        </w:rPr>
        <w:t xml:space="preserve">Induló javaslat lehet pl. </w:t>
      </w:r>
      <w:r w:rsidRPr="007C6A9F">
        <w:rPr>
          <w:position w:val="-12"/>
          <w:lang w:val="en-US"/>
        </w:rPr>
        <w:object w:dxaOrig="760" w:dyaOrig="360">
          <v:shape id="_x0000_i1033" type="#_x0000_t75" style="width:38.25pt;height:18pt" o:ole="" fillcolor="window">
            <v:imagedata r:id="rId23" o:title=""/>
          </v:shape>
          <o:OLEObject Type="Embed" ProgID="Equation.3" ShapeID="_x0000_i1033" DrawAspect="Content" ObjectID="_1453415239" r:id="rId24"/>
        </w:object>
      </w:r>
      <w:r>
        <w:rPr>
          <w:lang w:val="en-US"/>
        </w:rPr>
        <w:t>.</w:t>
      </w:r>
    </w:p>
    <w:p w:rsidR="00AA1F3A" w:rsidRDefault="0059515B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Beállított paraméterekkel:</w:t>
      </w:r>
    </w:p>
    <w:p w:rsidR="0059515B" w:rsidRDefault="00F50B1D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hu-H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16510</wp:posOffset>
            </wp:positionV>
            <wp:extent cx="4191000" cy="257175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15B" w:rsidRDefault="0059515B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9515B" w:rsidRDefault="0059515B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9515B" w:rsidRDefault="0059515B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9515B" w:rsidRDefault="0059515B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9515B" w:rsidRDefault="0059515B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9515B" w:rsidRDefault="0059515B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9515B" w:rsidRDefault="0059515B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9515B" w:rsidRDefault="0059515B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9515B" w:rsidRDefault="0059515B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9515B" w:rsidRDefault="0059515B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Kéttárolós lengőtag: w</w:t>
      </w:r>
      <w:r>
        <w:rPr>
          <w:vertAlign w:val="subscript"/>
        </w:rPr>
        <w:t>0</w:t>
      </w:r>
      <w:r>
        <w:t>^2/(s^2+2*kszi*w</w:t>
      </w:r>
      <w:r>
        <w:rPr>
          <w:vertAlign w:val="subscript"/>
        </w:rPr>
        <w:t>0</w:t>
      </w:r>
      <w:r>
        <w:t>*s+w</w:t>
      </w:r>
      <w:r>
        <w:rPr>
          <w:vertAlign w:val="subscript"/>
        </w:rPr>
        <w:t>0</w:t>
      </w:r>
      <w:r>
        <w:t>^2)</w:t>
      </w:r>
    </w:p>
    <w:p w:rsidR="00980958" w:rsidRDefault="00980958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paramétereket az alábbiak szerint határozhatjuk meg:</w:t>
      </w:r>
    </w:p>
    <w:p w:rsidR="00FA2B44" w:rsidRDefault="00980958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∆v=exp(-pi*kszi/(sqrt(1-kszi^2))). Az oszcilloszkópról leolvasva: ∆v=0.253</w:t>
      </w:r>
    </w:p>
    <w:p w:rsidR="00FA2B44" w:rsidRDefault="00FA2B44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Ebből kszi=0.4.</w:t>
      </w:r>
    </w:p>
    <w:p w:rsidR="00980958" w:rsidRPr="0059515B" w:rsidRDefault="00F50B1D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4445</wp:posOffset>
            </wp:positionV>
            <wp:extent cx="3810000" cy="2476500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958">
        <w:t xml:space="preserve"> </w:t>
      </w:r>
    </w:p>
    <w:p w:rsidR="0059515B" w:rsidRDefault="0059515B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2B44" w:rsidRDefault="00FA2B44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2B44" w:rsidRDefault="00FA2B44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2B44" w:rsidRDefault="00FA2B44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2B44" w:rsidRDefault="00FA2B44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2B44" w:rsidRDefault="00FA2B44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2B44" w:rsidRDefault="00FA2B44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2B44" w:rsidRDefault="00FA2B44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2B44" w:rsidRDefault="00FA2B44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2B44" w:rsidRDefault="00FA2B44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2B44" w:rsidRDefault="00FA2B44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</w:t>
      </w:r>
      <w:r>
        <w:rPr>
          <w:vertAlign w:val="subscript"/>
        </w:rPr>
        <w:t>m</w:t>
      </w:r>
      <w:r>
        <w:t>=pi/(w</w:t>
      </w:r>
      <w:r>
        <w:rPr>
          <w:vertAlign w:val="subscript"/>
        </w:rPr>
        <w:t>0</w:t>
      </w:r>
      <w:r>
        <w:t>*(sqrt(1-kszi^2)))</w:t>
      </w:r>
    </w:p>
    <w:p w:rsidR="0059515B" w:rsidRDefault="00FA2B44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</w:t>
      </w:r>
      <w:r>
        <w:rPr>
          <w:vertAlign w:val="subscript"/>
        </w:rPr>
        <w:t>0</w:t>
      </w:r>
      <w:r>
        <w:t>=0.779rad/s.</w:t>
      </w:r>
    </w:p>
    <w:p w:rsidR="004633D2" w:rsidRDefault="004633D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Statikus erősítés= 4.75V/2V=2.4</w:t>
      </w:r>
    </w:p>
    <w:p w:rsidR="00181626" w:rsidRDefault="00181626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Az skálázó áramkör  miatt egy transzformációs tényezővel le kell osztani: így a statikus erősítés 1.2.</w:t>
      </w:r>
    </w:p>
    <w:p w:rsidR="00181626" w:rsidRDefault="00181626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Matlabbal leellenőriztük és a túllövés és a többi érték is egyezett.</w:t>
      </w:r>
    </w:p>
    <w:p w:rsidR="00513F0E" w:rsidRDefault="00513F0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13F0E" w:rsidRDefault="00F50B1D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hu-HU"/>
        </w:rPr>
        <w:drawing>
          <wp:inline distT="0" distB="0" distL="0" distR="0">
            <wp:extent cx="3476625" cy="2609850"/>
            <wp:effectExtent l="0" t="0" r="0" b="0"/>
            <wp:docPr id="10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F0E" w:rsidRDefault="00513F0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1F3A" w:rsidRDefault="00AA1F3A">
      <w:pPr>
        <w:pStyle w:val="LABFeladatutasitas"/>
      </w:pPr>
      <w:r>
        <w:t>Bemenő jel generálás identifikációhoz.</w:t>
      </w:r>
    </w:p>
    <w:p w:rsidR="00AA1F3A" w:rsidRDefault="00AA1F3A">
      <w:pPr>
        <w:pStyle w:val="LABFeladatmagyarazat1"/>
      </w:pPr>
      <w:r>
        <w:t xml:space="preserve">Vegye le a külső eszközök csatlakozóit a tesztpanel </w:t>
      </w:r>
      <w:r w:rsidRPr="007C6A9F">
        <w:rPr>
          <w:position w:val="-6"/>
        </w:rPr>
        <w:object w:dxaOrig="200" w:dyaOrig="220">
          <v:shape id="_x0000_i1034" type="#_x0000_t75" style="width:9.75pt;height:11.25pt" o:ole="" fillcolor="window">
            <v:imagedata r:id="rId12" o:title=""/>
          </v:shape>
          <o:OLEObject Type="Embed" ProgID="Equation.3" ShapeID="_x0000_i1034" DrawAspect="Content" ObjectID="_1453415240" r:id="rId28"/>
        </w:object>
      </w:r>
      <w:r>
        <w:t xml:space="preserve"> és </w:t>
      </w:r>
      <w:r w:rsidRPr="007C6A9F">
        <w:rPr>
          <w:position w:val="-10"/>
        </w:rPr>
        <w:object w:dxaOrig="639" w:dyaOrig="340">
          <v:shape id="_x0000_i1035" type="#_x0000_t75" style="width:32.25pt;height:17.25pt" o:ole="" fillcolor="window">
            <v:imagedata r:id="rId29" o:title=""/>
          </v:shape>
          <o:OLEObject Type="Embed" ProgID="Equation.3" ShapeID="_x0000_i1035" DrawAspect="Content" ObjectID="_1453415241" r:id="rId30"/>
        </w:object>
      </w:r>
      <w:r>
        <w:t xml:space="preserve"> pontjairól.</w:t>
      </w:r>
    </w:p>
    <w:p w:rsidR="00AA1F3A" w:rsidRPr="00225254" w:rsidRDefault="00AA1F3A">
      <w:pPr>
        <w:pStyle w:val="LABFeladatmagyarazat1"/>
      </w:pPr>
      <w:r>
        <w:lastRenderedPageBreak/>
        <w:t xml:space="preserve">Kösse össze az </w:t>
      </w:r>
      <w:r>
        <w:rPr>
          <w:b/>
        </w:rPr>
        <w:t>Advantech PCLD-871</w:t>
      </w:r>
      <w:r w:rsidRPr="00225254">
        <w:rPr>
          <w:b/>
        </w:rPr>
        <w:t>0</w:t>
      </w:r>
      <w:r w:rsidRPr="00225254">
        <w:t xml:space="preserve"> </w:t>
      </w:r>
      <w:r>
        <w:t xml:space="preserve">külső huzalozó panelről lejövő és BNC csatlakozókban végződő </w:t>
      </w:r>
      <w:r w:rsidRPr="007C6A9F">
        <w:rPr>
          <w:position w:val="-12"/>
        </w:rPr>
        <w:object w:dxaOrig="1719" w:dyaOrig="360">
          <v:shape id="_x0000_i1036" type="#_x0000_t75" style="width:86.25pt;height:18pt" o:ole="" fillcolor="window">
            <v:imagedata r:id="rId31" o:title=""/>
          </v:shape>
          <o:OLEObject Type="Embed" ProgID="Equation.3" ShapeID="_x0000_i1036" DrawAspect="Content" ObjectID="_1453415242" r:id="rId32"/>
        </w:object>
      </w:r>
      <w:r>
        <w:t xml:space="preserve"> kábeleket </w:t>
      </w:r>
      <w:r w:rsidRPr="00225254">
        <w:t xml:space="preserve">a </w:t>
      </w:r>
      <w:r w:rsidRPr="00225254">
        <w:rPr>
          <w:b/>
        </w:rPr>
        <w:t>tesztpanellel</w:t>
      </w:r>
      <w:r w:rsidRPr="00225254">
        <w:t>. A mérés további feladatainál ezeknek az összekötéseknek meg kell maradniuk.</w:t>
      </w:r>
    </w:p>
    <w:p w:rsidR="00AA1F3A" w:rsidRDefault="00AA1F3A">
      <w:pPr>
        <w:pStyle w:val="LABFeladatmagyarazat1"/>
      </w:pPr>
      <w:r>
        <w:t xml:space="preserve">Inditsa el a </w:t>
      </w:r>
      <w:r>
        <w:rPr>
          <w:b/>
        </w:rPr>
        <w:t>Matlab 6.x</w:t>
      </w:r>
      <w:r>
        <w:t xml:space="preserve"> programot, állítsa be a </w:t>
      </w:r>
      <w:r>
        <w:rPr>
          <w:b/>
        </w:rPr>
        <w:t>.../LaborII</w:t>
      </w:r>
      <w:r w:rsidRPr="00225254">
        <w:rPr>
          <w:b/>
        </w:rPr>
        <w:t>_8/Mat8</w:t>
      </w:r>
      <w:r w:rsidRPr="00225254">
        <w:t xml:space="preserve"> </w:t>
      </w:r>
      <w:r>
        <w:t xml:space="preserve">könyvtárat aktuális könyvtárként és a command prompt alól indítsa el a </w:t>
      </w:r>
      <w:r>
        <w:rPr>
          <w:b/>
        </w:rPr>
        <w:t>Consol</w:t>
      </w:r>
      <w:r>
        <w:t xml:space="preserve"> MATLAB programot. A továbbiakban használja a Consol program menüjeit a MATLAB-ban elvégzendő mérési feladatokhoz.</w:t>
      </w:r>
    </w:p>
    <w:p w:rsidR="00AA1F3A" w:rsidRDefault="00AA1F3A">
      <w:pPr>
        <w:pStyle w:val="LABFeladatmagyarazat1"/>
      </w:pPr>
      <w:r>
        <w:t>A Windows alatt elvégzendő valósidejű adatgyűjtési és szabályozási mérési feladatokhoz a továbbiakban használja a korá</w:t>
      </w:r>
      <w:r w:rsidRPr="00225254">
        <w:t>bban már elindított</w:t>
      </w:r>
      <w:r>
        <w:t xml:space="preserve"> </w:t>
      </w:r>
      <w:r>
        <w:rPr>
          <w:b/>
        </w:rPr>
        <w:t>RT</w:t>
      </w:r>
      <w:r w:rsidRPr="00225254">
        <w:rPr>
          <w:b/>
        </w:rPr>
        <w:t>_DataAqu_Control</w:t>
      </w:r>
      <w:r>
        <w:t xml:space="preserve"> program menüjeit.</w:t>
      </w:r>
    </w:p>
    <w:p w:rsidR="00AA1F3A" w:rsidRDefault="00AA1F3A">
      <w:pPr>
        <w:pStyle w:val="LABFeladatal-utasitas"/>
      </w:pPr>
      <w:r>
        <w:t xml:space="preserve">A szakasz becsült jellemzői alapján állítson elő megfelelő bemenő jelet </w:t>
      </w:r>
      <w:r>
        <w:rPr>
          <w:b/>
        </w:rPr>
        <w:t>MATLAB</w:t>
      </w:r>
      <w:r>
        <w:t>-ban a szakasz identifikációjához. Vegye figyelembe, milyen mintavételi időt, minimális impulzusszélességet és jelváltási valószínűséget érdemes választani a bemenő jelhez. A javasolt mintavételi idő nem lehet kisebb, mint 2</w:t>
      </w:r>
      <w:r>
        <w:rPr>
          <w:lang w:val="en-US"/>
        </w:rPr>
        <w:t>0ms.</w:t>
      </w:r>
    </w:p>
    <w:p w:rsidR="00AA1F3A" w:rsidRDefault="00AA1F3A">
      <w:pPr>
        <w:pStyle w:val="LABFeladatal-utasitas"/>
        <w:numPr>
          <w:ilvl w:val="0"/>
          <w:numId w:val="0"/>
        </w:numPr>
        <w:ind w:left="1225"/>
      </w:pPr>
      <w:r>
        <w:tab/>
        <w:t>A javasolt mintavételi idő és adathossz, valamint a bemenő jel sorozat automatikusan egy-egy fájlban adódik át az RT</w:t>
      </w:r>
      <w:r w:rsidRPr="00225254">
        <w:t>_</w:t>
      </w:r>
      <w:r>
        <w:t>DataAqu</w:t>
      </w:r>
      <w:r w:rsidRPr="00225254">
        <w:t>_</w:t>
      </w:r>
      <w:r>
        <w:t xml:space="preserve">Control programnak. </w:t>
      </w:r>
    </w:p>
    <w:p w:rsidR="00AA1F3A" w:rsidRDefault="00F50B1D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hu-HU"/>
        </w:rPr>
        <w:drawing>
          <wp:inline distT="0" distB="0" distL="0" distR="0">
            <wp:extent cx="2962275" cy="2219325"/>
            <wp:effectExtent l="0" t="0" r="0" b="0"/>
            <wp:docPr id="1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07D" w:rsidRDefault="00DB507D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200ms mintavételi idejű, 1 V amplitudójú, 200as minimjális impulzusszélességű bemenő jelet választottunk.</w:t>
      </w:r>
    </w:p>
    <w:p w:rsidR="00AA1F3A" w:rsidRDefault="00AA1F3A">
      <w:pPr>
        <w:pStyle w:val="LABFeladatutasitas"/>
      </w:pPr>
      <w:r>
        <w:t>Adatgyűjtés a szakasz identifikációjához</w:t>
      </w:r>
    </w:p>
    <w:p w:rsidR="00AA1F3A" w:rsidRDefault="00AA1F3A">
      <w:pPr>
        <w:pStyle w:val="LABFeladatal-utasitas"/>
      </w:pPr>
      <w:r>
        <w:t xml:space="preserve">Az </w:t>
      </w:r>
      <w:r>
        <w:rPr>
          <w:b/>
        </w:rPr>
        <w:t>RT</w:t>
      </w:r>
      <w:r w:rsidRPr="00225254">
        <w:rPr>
          <w:b/>
        </w:rPr>
        <w:t>_</w:t>
      </w:r>
      <w:r>
        <w:rPr>
          <w:b/>
        </w:rPr>
        <w:t>DataAqu</w:t>
      </w:r>
      <w:r w:rsidRPr="00225254">
        <w:rPr>
          <w:b/>
        </w:rPr>
        <w:t>_</w:t>
      </w:r>
      <w:r>
        <w:rPr>
          <w:b/>
        </w:rPr>
        <w:t>Control</w:t>
      </w:r>
      <w:r>
        <w:t xml:space="preserve"> program kezelői felületével válassza ki a mérésvezető által korábban kijelölt rendszer-együttesből a </w:t>
      </w:r>
      <w:r>
        <w:rPr>
          <w:b/>
        </w:rPr>
        <w:t>névleges</w:t>
      </w:r>
      <w:r>
        <w:t xml:space="preserve"> rendszert, és indítsa el az adatgyűjtési funkciót.</w:t>
      </w:r>
    </w:p>
    <w:p w:rsidR="00AA1F3A" w:rsidRDefault="00AA1F3A">
      <w:pPr>
        <w:pStyle w:val="LABFeladatal-utasitas"/>
        <w:numPr>
          <w:ilvl w:val="0"/>
          <w:numId w:val="0"/>
        </w:numPr>
        <w:ind w:left="1225"/>
      </w:pPr>
      <w:r>
        <w:tab/>
        <w:t xml:space="preserve">A program a mintavételi időt a fájlban átadott értékűre törekszik megválasztani. Az adatgyűjtés során a mintavételi időpontok is rögzítésre kerülnek, amelyből az identifikációhoz szükséges realizált mintavételi idő meghatározható. </w:t>
      </w:r>
    </w:p>
    <w:p w:rsidR="00AA1F3A" w:rsidRDefault="00AA1F3A">
      <w:pPr>
        <w:pStyle w:val="LABFeladatal-utasitas"/>
      </w:pPr>
      <w:r>
        <w:t xml:space="preserve">Az adatgyűjtés befejeződése után mentse fájba a tárolt tranziens adatokat  </w:t>
      </w:r>
      <w:r w:rsidRPr="00225254">
        <w:t>(Quit</w:t>
      </w:r>
      <w:r>
        <w:t>/Save</w:t>
      </w:r>
      <w:r w:rsidRPr="00225254">
        <w:t>)</w:t>
      </w:r>
      <w:r>
        <w:t>.</w:t>
      </w:r>
    </w:p>
    <w:p w:rsidR="00AA1F3A" w:rsidRDefault="00731EB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Végrehajtottuk.</w:t>
      </w:r>
    </w:p>
    <w:p w:rsidR="00AA1F3A" w:rsidRDefault="00AA1F3A">
      <w:pPr>
        <w:pStyle w:val="LABFeladatutasitas"/>
      </w:pPr>
      <w:r>
        <w:t>A szakasz identifikációja.</w:t>
      </w:r>
    </w:p>
    <w:p w:rsidR="00AA1F3A" w:rsidRDefault="00AA1F3A">
      <w:pPr>
        <w:pStyle w:val="LABFeladatal-utasitas"/>
      </w:pPr>
      <w:r>
        <w:t xml:space="preserve">Az adatgyűjtés során keletkezett és fájlba mentett adatokat a </w:t>
      </w:r>
      <w:r>
        <w:rPr>
          <w:b/>
        </w:rPr>
        <w:t>MATLAB</w:t>
      </w:r>
      <w:r>
        <w:t xml:space="preserve"> kezelői felületének megfelelő funkciójával töltse be a MATLAB </w:t>
      </w:r>
      <w:r>
        <w:lastRenderedPageBreak/>
        <w:t xml:space="preserve">adatterületére </w:t>
      </w:r>
      <w:r w:rsidRPr="00225254">
        <w:t>(</w:t>
      </w:r>
      <w:r>
        <w:t xml:space="preserve">Load measured output). A MATLAB program automatikusan kiszámítja a Windows által realizált mintavételi időt és a nulla bemenetnél állandósult állapotban mért kimenő jel offsetet. Felrajzolja az alkalmazott bemenő jelet és a mért kimenő jelet, levonva belőle a kimeneti offset értékét </w:t>
      </w:r>
      <w:r w:rsidRPr="00225254">
        <w:t>(figure 1)</w:t>
      </w:r>
      <w:r>
        <w:t xml:space="preserve">. Erre azért van szükség, mert az identifikáció a munkapont </w:t>
      </w:r>
      <w:r w:rsidRPr="00225254">
        <w:t>(</w:t>
      </w:r>
      <w:r>
        <w:t>nulla bemenet és a kimeneti offset</w:t>
      </w:r>
      <w:r w:rsidRPr="00225254">
        <w:t>) körüli változásokra határozza meg a linearizált modellt. A későbbi szimulációs vizsgálatoknál a kimeneti offsettel már nem kell foglalkozni.</w:t>
      </w:r>
    </w:p>
    <w:p w:rsidR="00AA1F3A" w:rsidRDefault="00F50B1D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hu-HU"/>
        </w:rPr>
        <w:drawing>
          <wp:inline distT="0" distB="0" distL="0" distR="0">
            <wp:extent cx="4657725" cy="3495675"/>
            <wp:effectExtent l="0" t="0" r="0" b="0"/>
            <wp:docPr id="15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EBF" w:rsidRDefault="002E670D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Ez a szakasz bemenete és a mért kimenete, ami egyezik az oszcilloszkópon mért ábrával.</w:t>
      </w:r>
    </w:p>
    <w:p w:rsidR="005547C6" w:rsidRDefault="005547C6" w:rsidP="005547C6">
      <w:pPr>
        <w:pStyle w:val="LABFeladatal-utasitas"/>
      </w:pPr>
      <w:r>
        <w:t>A szabályozott szakasz identifikációja az egyre pontosabb LS, ARX, IV4 és ARMAX módszerekkel. Ellenőrizendő, hogy az identifikált modellnek van-e folytonosidejű megfelelője. Vesse össze az egyes módszereket és válassza ki a legjobbnak talált, folytonosidejű megfelelővel is rendelkező modellt a szabályozók tervezéséhez. Az ilyen szempontból legjobb modellre rajzolja fel az identifikációhoz használt bemenő jel hatására a kimeneti választ, valamint a mért és fájlba mentett kimenő jelet.</w:t>
      </w:r>
    </w:p>
    <w:p w:rsidR="00AA1F3A" w:rsidRDefault="002E670D" w:rsidP="002E670D">
      <w:pPr>
        <w:pStyle w:val="LABNormal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ARMAX:</w:t>
      </w:r>
    </w:p>
    <w:p w:rsidR="002E670D" w:rsidRDefault="00F50B1D" w:rsidP="002E670D">
      <w:pPr>
        <w:pStyle w:val="LABNormal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noProof/>
          <w:lang w:eastAsia="hu-HU"/>
        </w:rPr>
        <w:lastRenderedPageBreak/>
        <w:drawing>
          <wp:inline distT="0" distB="0" distL="0" distR="0">
            <wp:extent cx="4029075" cy="3019425"/>
            <wp:effectExtent l="0" t="0" r="0" b="0"/>
            <wp:docPr id="16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751" w:rsidRDefault="00EF4751" w:rsidP="002E670D">
      <w:pPr>
        <w:pStyle w:val="LABNormal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Látszik, hogy a mért és identifikált kimeneti jelek nagyon egyeznek.</w:t>
      </w:r>
    </w:p>
    <w:p w:rsidR="00EF4751" w:rsidRDefault="00EF4751" w:rsidP="002E670D">
      <w:pPr>
        <w:pStyle w:val="LABNormal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Közöttük lévő eltérés:</w:t>
      </w:r>
    </w:p>
    <w:p w:rsidR="00EF4751" w:rsidRDefault="00F50B1D" w:rsidP="002E670D">
      <w:pPr>
        <w:pStyle w:val="LABNormal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noProof/>
          <w:lang w:eastAsia="hu-HU"/>
        </w:rPr>
        <w:drawing>
          <wp:inline distT="0" distB="0" distL="0" distR="0">
            <wp:extent cx="4191000" cy="3143250"/>
            <wp:effectExtent l="0" t="0" r="0" b="0"/>
            <wp:docPr id="17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751" w:rsidRDefault="00EF4751" w:rsidP="002E670D">
      <w:pPr>
        <w:pStyle w:val="LABNormal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 modell által meghatározott átviteli paraméterek:</w:t>
      </w:r>
    </w:p>
    <w:p w:rsidR="00EF4751" w:rsidRDefault="00EF4751" w:rsidP="002E670D">
      <w:pPr>
        <w:pStyle w:val="LABNormal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lang w:eastAsia="hu-HU"/>
        </w:rPr>
      </w:pPr>
    </w:p>
    <w:p w:rsidR="00EF4751" w:rsidRDefault="00EF4751" w:rsidP="002E670D">
      <w:pPr>
        <w:pStyle w:val="LABNormal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lang w:eastAsia="hu-HU"/>
        </w:rPr>
      </w:pPr>
    </w:p>
    <w:p w:rsidR="00EF4751" w:rsidRDefault="00EF4751" w:rsidP="002E670D">
      <w:pPr>
        <w:pStyle w:val="LABNormal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lang w:eastAsia="hu-HU"/>
        </w:rPr>
      </w:pPr>
    </w:p>
    <w:p w:rsidR="00EF4751" w:rsidRDefault="00EF4751" w:rsidP="002E670D">
      <w:pPr>
        <w:pStyle w:val="LABNormal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lang w:eastAsia="hu-HU"/>
        </w:rPr>
      </w:pPr>
    </w:p>
    <w:p w:rsidR="00EF4751" w:rsidRDefault="00EF4751" w:rsidP="002E670D">
      <w:pPr>
        <w:pStyle w:val="LABNormal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lang w:eastAsia="hu-HU"/>
        </w:rPr>
      </w:pPr>
    </w:p>
    <w:p w:rsidR="00EF4751" w:rsidRDefault="00EF4751" w:rsidP="002E670D">
      <w:pPr>
        <w:pStyle w:val="LABNormal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lang w:eastAsia="hu-HU"/>
        </w:rPr>
      </w:pPr>
    </w:p>
    <w:p w:rsidR="00EF4751" w:rsidRDefault="00EF4751" w:rsidP="002E670D">
      <w:pPr>
        <w:pStyle w:val="LABNormal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lang w:eastAsia="hu-HU"/>
        </w:rPr>
      </w:pPr>
    </w:p>
    <w:p w:rsidR="00EF4751" w:rsidRDefault="00F50B1D" w:rsidP="002E670D">
      <w:pPr>
        <w:pStyle w:val="LABNormal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>
            <wp:extent cx="5210175" cy="2295525"/>
            <wp:effectExtent l="0" t="0" r="9525" b="9525"/>
            <wp:docPr id="18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751" w:rsidRDefault="00EF4751" w:rsidP="002E670D">
      <w:pPr>
        <w:pStyle w:val="LABNormal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lang w:eastAsia="hu-HU"/>
        </w:rPr>
      </w:pPr>
    </w:p>
    <w:p w:rsidR="00EF4751" w:rsidRDefault="00EF4751" w:rsidP="002E670D">
      <w:pPr>
        <w:pStyle w:val="LABNormal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lang w:eastAsia="hu-HU"/>
        </w:rPr>
      </w:pPr>
      <w:r>
        <w:rPr>
          <w:noProof/>
          <w:lang w:eastAsia="hu-HU"/>
        </w:rPr>
        <w:t>ARX:</w:t>
      </w:r>
    </w:p>
    <w:p w:rsidR="00EF4751" w:rsidRDefault="00F50B1D" w:rsidP="002E670D">
      <w:pPr>
        <w:pStyle w:val="LABNormal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4591050" cy="3448050"/>
            <wp:effectExtent l="0" t="0" r="0" b="0"/>
            <wp:docPr id="19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751" w:rsidRDefault="00EF4751" w:rsidP="002E670D">
      <w:pPr>
        <w:pStyle w:val="LABNormal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lang w:eastAsia="hu-HU"/>
        </w:rPr>
      </w:pPr>
      <w:r>
        <w:rPr>
          <w:noProof/>
          <w:lang w:eastAsia="hu-HU"/>
        </w:rPr>
        <w:t>Itt már szemmel láthatóak az eltérések a mért és identifikált értékek között.</w:t>
      </w:r>
    </w:p>
    <w:p w:rsidR="00EF4751" w:rsidRDefault="00F50B1D" w:rsidP="002E670D">
      <w:pPr>
        <w:pStyle w:val="LABNormal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>
            <wp:extent cx="3848100" cy="2886075"/>
            <wp:effectExtent l="0" t="0" r="0" b="0"/>
            <wp:docPr id="20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751" w:rsidRDefault="00EF4751" w:rsidP="002E670D">
      <w:pPr>
        <w:pStyle w:val="LABNormal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lang w:eastAsia="hu-HU"/>
        </w:rPr>
      </w:pPr>
      <w:r>
        <w:rPr>
          <w:noProof/>
          <w:lang w:eastAsia="hu-HU"/>
        </w:rPr>
        <w:t>Látszik, hogy az eltérések sokkal nagyobbak mint az ARMAX modell esetén.</w:t>
      </w:r>
    </w:p>
    <w:p w:rsidR="00EF4751" w:rsidRDefault="00F50B1D" w:rsidP="002E670D">
      <w:pPr>
        <w:pStyle w:val="LABNormal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200650" cy="2743200"/>
            <wp:effectExtent l="0" t="0" r="0" b="0"/>
            <wp:docPr id="21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751" w:rsidRDefault="00EF4751" w:rsidP="002E670D">
      <w:pPr>
        <w:pStyle w:val="LABNormal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lang w:eastAsia="hu-HU"/>
        </w:rPr>
      </w:pPr>
    </w:p>
    <w:p w:rsidR="00EF4751" w:rsidRDefault="00E07D20" w:rsidP="002E670D">
      <w:pPr>
        <w:pStyle w:val="LABNormal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IV4:</w:t>
      </w:r>
    </w:p>
    <w:p w:rsidR="00E07D20" w:rsidRDefault="00F50B1D" w:rsidP="002E670D">
      <w:pPr>
        <w:pStyle w:val="LABNormal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noProof/>
          <w:lang w:eastAsia="hu-HU"/>
        </w:rPr>
        <w:lastRenderedPageBreak/>
        <w:drawing>
          <wp:inline distT="0" distB="0" distL="0" distR="0">
            <wp:extent cx="4429125" cy="3324225"/>
            <wp:effectExtent l="0" t="0" r="0" b="0"/>
            <wp:docPr id="22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D20" w:rsidRDefault="00E07D20" w:rsidP="002E670D">
      <w:pPr>
        <w:pStyle w:val="LABNormal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Itt sem látható szabad szemmel az eltérés.</w:t>
      </w:r>
    </w:p>
    <w:p w:rsidR="00E07D20" w:rsidRDefault="00F50B1D" w:rsidP="002E670D">
      <w:pPr>
        <w:pStyle w:val="LABNormal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noProof/>
          <w:lang w:eastAsia="hu-HU"/>
        </w:rPr>
        <w:drawing>
          <wp:inline distT="0" distB="0" distL="0" distR="0">
            <wp:extent cx="4333875" cy="3248025"/>
            <wp:effectExtent l="0" t="0" r="0" b="0"/>
            <wp:docPr id="23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D20" w:rsidRDefault="00E07D20" w:rsidP="002E670D">
      <w:pPr>
        <w:pStyle w:val="LABNormal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Kb. fele akkora eltérések tapasztalhatók, mint ARMAX esetében.</w:t>
      </w:r>
    </w:p>
    <w:p w:rsidR="00E07D20" w:rsidRDefault="00F50B1D" w:rsidP="002E670D">
      <w:pPr>
        <w:pStyle w:val="LABNormal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noProof/>
          <w:lang w:eastAsia="hu-HU"/>
        </w:rPr>
        <w:lastRenderedPageBreak/>
        <w:drawing>
          <wp:inline distT="0" distB="0" distL="0" distR="0">
            <wp:extent cx="4933950" cy="2609850"/>
            <wp:effectExtent l="0" t="0" r="0" b="0"/>
            <wp:docPr id="24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6D4" w:rsidRDefault="00524B3B" w:rsidP="00C23309">
      <w:pPr>
        <w:pStyle w:val="LABNormal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Az IV4 modellel figyelembe veszi a </w:t>
      </w:r>
      <w:r w:rsidR="00E06CD6">
        <w:t xml:space="preserve">jel és zaj korreláltságát, így pontosabb identifikációs értékeket kapunk, </w:t>
      </w:r>
      <w:r w:rsidR="00C23309">
        <w:t>de esetünkben ez nem mérvadó, mert a bemenet és a kimenet korrelálatlan.</w:t>
      </w:r>
    </w:p>
    <w:p w:rsidR="00AA1F3A" w:rsidRDefault="00AA1F3A">
      <w:pPr>
        <w:pStyle w:val="LABFeladatutasitas"/>
      </w:pPr>
      <w:r>
        <w:t>Állapottér-módszeren alapuló diszkrétidejű szabályozótervezés, szimuláció és valósidejű szabályozás.</w:t>
      </w:r>
    </w:p>
    <w:p w:rsidR="00AA1F3A" w:rsidRDefault="005547C6">
      <w:pPr>
        <w:pStyle w:val="LABFeladatal-utasitas"/>
        <w:numPr>
          <w:ilvl w:val="0"/>
          <w:numId w:val="0"/>
        </w:numPr>
        <w:ind w:left="357"/>
      </w:pPr>
      <w:r>
        <w:t>A normál szabályozás mellett (a mérésvezető utasításának megfelelően) vizsgálja meg az integráló vagy a terhelésbecslésen alapuló szabályozást. A hallgató a kijelölt típusú szabályozásokat egyenként a következő lépésekben valósítja meg.</w:t>
      </w:r>
    </w:p>
    <w:p w:rsidR="00AA1F3A" w:rsidRDefault="00AA1F3A">
      <w:pPr>
        <w:pStyle w:val="LABFeladatal-utasitas"/>
      </w:pPr>
      <w:r>
        <w:t xml:space="preserve">A szabályozó megtervezése </w:t>
      </w:r>
      <w:r>
        <w:rPr>
          <w:b/>
        </w:rPr>
        <w:t>MATLAB</w:t>
      </w:r>
      <w:r>
        <w:t xml:space="preserve"> alatt. A tervezéshez a zárt rendszer és a megfigyelő karakterisztikus egyenletének gyökeit folytonos időben (</w:t>
      </w:r>
      <w:r w:rsidRPr="007C6A9F">
        <w:rPr>
          <w:position w:val="-6"/>
        </w:rPr>
        <w:object w:dxaOrig="180" w:dyaOrig="220">
          <v:shape id="_x0000_i1037" type="#_x0000_t75" style="width:9pt;height:11.25pt" o:ole="" fillcolor="window">
            <v:imagedata r:id="rId44" o:title=""/>
          </v:shape>
          <o:OLEObject Type="Embed" ProgID="Equation.3" ShapeID="_x0000_i1037" DrawAspect="Content" ObjectID="_1453415243" r:id="rId45"/>
        </w:object>
      </w:r>
      <w:r>
        <w:t>-tartományban) kell megválasztani és beállítani, majd az identifikáció során használt mintavételi idő mellett automatikusan megtörténik a konverzió diszkrét időbe (</w:t>
      </w:r>
      <w:r w:rsidRPr="007C6A9F">
        <w:rPr>
          <w:position w:val="-4"/>
        </w:rPr>
        <w:object w:dxaOrig="200" w:dyaOrig="200">
          <v:shape id="_x0000_i1038" type="#_x0000_t75" style="width:9.75pt;height:9.75pt" o:ole="" fillcolor="window">
            <v:imagedata r:id="rId46" o:title=""/>
          </v:shape>
          <o:OLEObject Type="Embed" ProgID="Equation.3" ShapeID="_x0000_i1038" DrawAspect="Content" ObjectID="_1453415244" r:id="rId47"/>
        </w:object>
      </w:r>
      <w:r>
        <w:t xml:space="preserve">-tartományba). Segítséget jelent, hogy konjugált komplex </w:t>
      </w:r>
      <w:r>
        <w:rPr>
          <w:i/>
        </w:rPr>
        <w:t xml:space="preserve">s </w:t>
      </w:r>
      <w:r>
        <w:t xml:space="preserve">helyett írható </w:t>
      </w:r>
      <w:r>
        <w:rPr>
          <w:i/>
        </w:rPr>
        <w:t>damp2s</w:t>
      </w:r>
      <w:r w:rsidRPr="00225254">
        <w:rPr>
          <w:i/>
        </w:rPr>
        <w:t>(w0,ksi)</w:t>
      </w:r>
      <w:r w:rsidRPr="00225254">
        <w:t xml:space="preserve"> is.</w:t>
      </w:r>
      <w:r>
        <w:t xml:space="preserve"> </w:t>
      </w:r>
    </w:p>
    <w:p w:rsidR="00AA1F3A" w:rsidRDefault="009E32F7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 zárt kör új pólusainak negatívabbakat (gyorsabbakat) választottunk: </w:t>
      </w:r>
    </w:p>
    <w:p w:rsidR="009E32F7" w:rsidRDefault="009E32F7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hu-HU"/>
        </w:rPr>
      </w:pPr>
    </w:p>
    <w:p w:rsidR="009E32F7" w:rsidRDefault="00F50B1D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210175" cy="1095375"/>
            <wp:effectExtent l="0" t="0" r="9525" b="9525"/>
            <wp:docPr id="27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2F7" w:rsidRDefault="00FB6CB3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Megterveztük a szabályzót, majd 0.2-es zavarással szimuláltuk a rendszert: </w:t>
      </w:r>
    </w:p>
    <w:p w:rsidR="00FB6CB3" w:rsidRDefault="00F50B1D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hu-HU"/>
        </w:rPr>
        <w:lastRenderedPageBreak/>
        <w:drawing>
          <wp:inline distT="0" distB="0" distL="0" distR="0">
            <wp:extent cx="4429125" cy="3048000"/>
            <wp:effectExtent l="0" t="0" r="0" b="0"/>
            <wp:docPr id="28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CB3" w:rsidRDefault="00FB6CB3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Látszik, hogy a zavarójelet nem tudja kompenzálni, viszont az alapjel követési tulajdonságok javultak. </w:t>
      </w:r>
    </w:p>
    <w:p w:rsidR="006A52C3" w:rsidRDefault="006A52C3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Integráló szabályozó modellt alkalmazva, hogy a zavarás hatását csökkentsük:</w:t>
      </w:r>
    </w:p>
    <w:p w:rsidR="006A52C3" w:rsidRDefault="00F50B1D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hu-HU"/>
        </w:rPr>
        <w:drawing>
          <wp:inline distT="0" distB="0" distL="0" distR="0">
            <wp:extent cx="4276725" cy="3209925"/>
            <wp:effectExtent l="0" t="0" r="0" b="0"/>
            <wp:docPr id="29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C3" w:rsidRDefault="006A52C3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Látszik, hogy a zavaró jel kompenzálás javult. De a kimeneten túllövés jelent meg ami a dinamikus tulajdonságok romlását mutatja.</w:t>
      </w:r>
    </w:p>
    <w:p w:rsidR="0049444C" w:rsidRDefault="0049444C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Terhelésbecslés:</w:t>
      </w:r>
    </w:p>
    <w:p w:rsidR="0049444C" w:rsidRDefault="00F50B1D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hu-HU"/>
        </w:rPr>
        <w:lastRenderedPageBreak/>
        <w:drawing>
          <wp:inline distT="0" distB="0" distL="0" distR="0">
            <wp:extent cx="4610100" cy="3457575"/>
            <wp:effectExtent l="0" t="0" r="0" b="9525"/>
            <wp:docPr id="30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44C" w:rsidRDefault="0049444C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Terhelésbecslés során megbecsülte a zavaró jelet, majd kivonta a rendszerből, ezzel kompenzálva a hatását. </w:t>
      </w:r>
      <w:r w:rsidR="0012126F">
        <w:t>Látható, hogy kicsivel a zavaró jel megjelenése után</w:t>
      </w:r>
      <w:r w:rsidR="001B47DA">
        <w:t xml:space="preserve"> a kimeneti jel visszaáll a terheletlen állapotba. </w:t>
      </w:r>
      <w:r w:rsidR="0012126F">
        <w:t xml:space="preserve"> </w:t>
      </w:r>
    </w:p>
    <w:p w:rsidR="00AA1F3A" w:rsidRDefault="00AA1F3A">
      <w:pPr>
        <w:pStyle w:val="LABFeladatal-utasitas"/>
      </w:pPr>
      <w:r>
        <w:t xml:space="preserve">A szabályozás szimulálása </w:t>
      </w:r>
      <w:r>
        <w:rPr>
          <w:b/>
        </w:rPr>
        <w:t>MATLAB</w:t>
      </w:r>
      <w:r>
        <w:t xml:space="preserve"> alatt az identifikált modellel. A szimuláció során ábrázolásra kerül egy osztott ablak bal oldali részében az alapjel, a kimenő jel és a bemeneten ható zavaró jel, jobb oldali részében pedig a beavatkozó jel </w:t>
      </w:r>
      <w:r w:rsidRPr="00225254">
        <w:t xml:space="preserve">(figure 4). Az </w:t>
      </w:r>
      <w:r>
        <w:t xml:space="preserve">állapotváltozók és becsült értékeik egy négy részre osztott ablak részablakaiban kerülnek felrajzolásra </w:t>
      </w:r>
      <w:r w:rsidRPr="00225254">
        <w:t>(figure 5).  A szimul</w:t>
      </w:r>
      <w:r>
        <w:t xml:space="preserve">áció fel van készítve az A/D és D/A átalakítók bitszámától függő nemlineáris kvantálási hatások vizsgálatára is. </w:t>
      </w:r>
      <w:r w:rsidRPr="00225254">
        <w:t>(Nagy bitsz</w:t>
      </w:r>
      <w:r>
        <w:t xml:space="preserve">ám </w:t>
      </w:r>
      <w:r w:rsidRPr="00225254">
        <w:t>esetén a kvantálás hatástalan. Az ADVANTECH PCI-1711 multifunkciós adatgyűjtő kártya esetén a bitszám 12.)</w:t>
      </w:r>
      <w:r>
        <w:t xml:space="preserve"> </w:t>
      </w:r>
      <w:r w:rsidRPr="00225254">
        <w:t xml:space="preserve"> </w:t>
      </w:r>
      <w:r>
        <w:t>Értékelje a kvantálás hatását, a szabályozás hatékonyságát és vizsgálja meg, hogy a szabályozás eleget tesz-e az előírt specifikációknak.</w:t>
      </w:r>
    </w:p>
    <w:p w:rsidR="00AA1F3A" w:rsidRDefault="00AA1F3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&lt;szimulált szabályozási tranziensek a vizsgált szabályozási módszerek esetén&gt;</w:t>
      </w:r>
    </w:p>
    <w:p w:rsidR="00AA1F3A" w:rsidRDefault="00AA1F3A">
      <w:pPr>
        <w:pStyle w:val="LABFeladatal-utasitas"/>
      </w:pPr>
      <w:r>
        <w:t xml:space="preserve">A szabályozás real-time megvalósítása a valódi szakaszon a </w:t>
      </w:r>
      <w:r>
        <w:rPr>
          <w:b/>
        </w:rPr>
        <w:t>RT</w:t>
      </w:r>
      <w:r w:rsidRPr="00225254">
        <w:rPr>
          <w:b/>
        </w:rPr>
        <w:t>_</w:t>
      </w:r>
      <w:r>
        <w:rPr>
          <w:b/>
        </w:rPr>
        <w:t>DataAqu</w:t>
      </w:r>
      <w:r w:rsidRPr="00225254">
        <w:rPr>
          <w:b/>
        </w:rPr>
        <w:t>_</w:t>
      </w:r>
      <w:r>
        <w:rPr>
          <w:b/>
        </w:rPr>
        <w:t>Control</w:t>
      </w:r>
      <w:r>
        <w:t xml:space="preserve"> Windows program segítségével. A szabályozás közben archivált jelek a MATLAB-ba való visszatérés után közös ábrán jelennek meg a szimulációval kapott eredményekkel </w:t>
      </w:r>
      <w:r w:rsidRPr="00225254">
        <w:t xml:space="preserve">(figure 4, figure 5). </w:t>
      </w:r>
      <w:r>
        <w:t xml:space="preserve">Mivel azonban a mintavételi idő a valósidejű szabályozás során kis mértékben eltér az identifikációs fázisban kapott és a tervezés alapjául szolgáló mintavételi időtől, ezért az összehasonlítás előtt a szimulációt a szabályozás közben valóban alkalmazott mintavételi idő mellett újra számítja a rendszer. A zárt szabályozási körben kapott eredmények a szimulációs eredmények nélkül is megjelennek, így külön ábrán a mért szabályozott jellemző és a mért beavatkozó jel </w:t>
      </w:r>
      <w:r w:rsidRPr="00225254">
        <w:t>(figure 6)</w:t>
      </w:r>
      <w:r>
        <w:t xml:space="preserve">, és egy másik külön ábrán a mért és becsült állapotváltozók </w:t>
      </w:r>
      <w:r w:rsidRPr="00225254">
        <w:t xml:space="preserve">(figure 7). </w:t>
      </w:r>
      <w:r>
        <w:t>Vizsgálja meg, mennyire mondható sikeresnek az identifikáción alapuló szabályozótervezés és szimuláció, ha a valódi rendszerre alkalmazzuk a megtervezett szabályozót.</w:t>
      </w:r>
    </w:p>
    <w:p w:rsidR="00AA1F3A" w:rsidRDefault="00AA1F3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&lt;mért szabályozási tranziensek a vizsgált szabályozási módszerek esetén&gt;</w:t>
      </w:r>
    </w:p>
    <w:p w:rsidR="00AA1F3A" w:rsidRDefault="00AA1F3A">
      <w:pPr>
        <w:pStyle w:val="LABFeladatutasitas"/>
      </w:pPr>
      <w:r>
        <w:lastRenderedPageBreak/>
        <w:t>Hasonlítsa össze és értékelje a vizsgált különböző szabályozási módszereket a dinamikus és statikus minőségi jellemzők, a beavatkoző jel nagysága és a zavaró jel kompenzálásának hatékonysága szempontjából.</w:t>
      </w:r>
    </w:p>
    <w:p w:rsidR="00AA1F3A" w:rsidRDefault="00AA1F3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&lt;különböző szabályozási módszerek hatékonyságának összehasonlítása &gt;</w:t>
      </w:r>
    </w:p>
    <w:p w:rsidR="00AA1F3A" w:rsidRDefault="00AA1F3A">
      <w:pPr>
        <w:pStyle w:val="LABNagybekezdescim"/>
      </w:pPr>
      <w:r>
        <w:t>Kiegészítő mérési feladatok</w:t>
      </w:r>
    </w:p>
    <w:p w:rsidR="00AA1F3A" w:rsidRDefault="00AA1F3A">
      <w:pPr>
        <w:pStyle w:val="LABFeladatcim"/>
      </w:pPr>
      <w:r>
        <w:t xml:space="preserve">Mérés különböző külső környezeti hatások és szabályozási módok mellett </w:t>
      </w:r>
    </w:p>
    <w:p w:rsidR="00AA1F3A" w:rsidRDefault="00AA1F3A">
      <w:pPr>
        <w:pStyle w:val="LABFeladatutasitas"/>
      </w:pPr>
      <w:r>
        <w:t xml:space="preserve">Vizsgálja meg a szabályozás hatékonyságát, ha a rendszer paraméterei megváltoznak, de a szabályozó továbbra is a névleges identifikált szakaszhoz megtervezett szabályozó marad </w:t>
      </w:r>
      <w:r w:rsidRPr="00225254">
        <w:t>(</w:t>
      </w:r>
      <w:r>
        <w:t>robusztusság vizsgálat</w:t>
      </w:r>
      <w:r w:rsidRPr="00225254">
        <w:t>)</w:t>
      </w:r>
      <w:r>
        <w:t xml:space="preserve">. Ennek során 1.5.1 alapján ki kell jelölni a vizsgált szabályozási módszert </w:t>
      </w:r>
      <w:r w:rsidRPr="00225254">
        <w:t>(</w:t>
      </w:r>
      <w:r>
        <w:t>de nem kell szabályozót tervezni és szimulálni 1.5.2 és 1.5.3 szerint, ha az üzemmódhoz tartozó szabályozó már rendelkezésre áll</w:t>
      </w:r>
      <w:r w:rsidRPr="00225254">
        <w:t xml:space="preserve">), majd </w:t>
      </w:r>
      <w:r>
        <w:t xml:space="preserve">1.5.4 és 1.6 szerint kell eljárni. A vizsgálatot végezze el a névleges paramétereknél nagyobb </w:t>
      </w:r>
      <w:r w:rsidRPr="00225254">
        <w:t xml:space="preserve">(röviden </w:t>
      </w:r>
      <w:r>
        <w:t>pozitív változású</w:t>
      </w:r>
      <w:r w:rsidRPr="00225254">
        <w:t>)</w:t>
      </w:r>
      <w:r>
        <w:t xml:space="preserve"> és kisebb </w:t>
      </w:r>
      <w:r w:rsidRPr="00225254">
        <w:t xml:space="preserve">(röviden negatív változású) </w:t>
      </w:r>
      <w:r>
        <w:t>rendszerparaméterekkel rendelkező szakasz esetén is. Robusztus-e a névleges szakaszhoz megtervezett szabályozó a perturbált szakasz esetén, ha a paraméterek pozitív és/vagy negatív irányban megváltoznak? Vizsgálja meg a szabályozás hatékonyságát a bemeneten ható konstans zavaró jel (terhelés) esetén is. Mennyire romlik el a szabályozás minősége paraméterváltozás esetén a különféle szabályozási módszereknél?</w:t>
      </w:r>
    </w:p>
    <w:p w:rsidR="00AA1F3A" w:rsidRDefault="00AA1F3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&lt;szabályozási tranziensek és mérési tapasztalatok pozitív és negatív irányú paraméterváltozások és különféle szabályozási módszerek esetén&gt;</w:t>
      </w:r>
    </w:p>
    <w:p w:rsidR="00AA1F3A" w:rsidRDefault="00AA1F3A">
      <w:pPr>
        <w:pStyle w:val="LABFeladatutasitas"/>
      </w:pPr>
      <w:r>
        <w:t xml:space="preserve">Vizsgálja meg, hogy paraméterváltozás és terhelésbecslés esetén mihez tart a zavaró jel becsült értéke. Foglalja össze tapasztalatait pozitív és negatív irányú paraméterváltozások esetén. </w:t>
      </w:r>
    </w:p>
    <w:p w:rsidR="00AA1F3A" w:rsidRDefault="00AA1F3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AA1F3A" w:rsidRDefault="00AA1F3A">
      <w:pPr>
        <w:pStyle w:val="LABFeladatutasitas"/>
      </w:pPr>
      <w:r>
        <w:t>Vizsgálja meg a szabályozás  hatékonyságát különböző mértékű gyorsuló pólusáthelyezés és gyorsuló megfigyelő-specifikációk esetén. Eredményezheti-e a gyorsítás a szabályozó telítődését? Mennyire korlátozzák a specifikációk a real-time megvalósíthatóságot?</w:t>
      </w:r>
    </w:p>
    <w:p w:rsidR="00AA1F3A" w:rsidRDefault="00AA1F3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AA1F3A" w:rsidRDefault="00AA1F3A">
      <w:pPr>
        <w:pStyle w:val="LABFeladatcim"/>
      </w:pPr>
      <w:r>
        <w:t xml:space="preserve">Tervezést támogató MATLAB függvények lecserélése a házi feladat keretében elkészített saját függvényekre </w:t>
      </w:r>
    </w:p>
    <w:p w:rsidR="00AA1F3A" w:rsidRDefault="00AA1F3A">
      <w:pPr>
        <w:pStyle w:val="LABFeladatutasitas"/>
      </w:pPr>
      <w:r>
        <w:t>A mérésvezető által kijelölt identifikációs függvény lecserélése saját identifikációs függvényre MATLAB környezetben, és az identifikáció elvégzése 1.4.2 szerint. Az identifikációs függvények specifikációja:</w:t>
      </w:r>
    </w:p>
    <w:p w:rsidR="00AA1F3A" w:rsidRPr="00225254" w:rsidRDefault="00AA1F3A">
      <w:pPr>
        <w:pStyle w:val="LABFeladatal-utasitas"/>
        <w:numPr>
          <w:ilvl w:val="0"/>
          <w:numId w:val="0"/>
        </w:numPr>
        <w:tabs>
          <w:tab w:val="left" w:pos="1440"/>
        </w:tabs>
        <w:ind w:left="810"/>
        <w:rPr>
          <w:i/>
        </w:rPr>
      </w:pPr>
      <w:r>
        <w:t xml:space="preserve">LS módszer: </w:t>
      </w:r>
      <w:r>
        <w:tab/>
      </w:r>
      <w:r>
        <w:tab/>
      </w:r>
      <w:r w:rsidRPr="00225254">
        <w:rPr>
          <w:i/>
        </w:rPr>
        <w:t>[theta]=ownid_ls(yd,u)</w:t>
      </w:r>
    </w:p>
    <w:p w:rsidR="00AA1F3A" w:rsidRPr="00225254" w:rsidRDefault="00AA1F3A">
      <w:pPr>
        <w:pStyle w:val="LABFeladatal-utasitas"/>
        <w:numPr>
          <w:ilvl w:val="0"/>
          <w:numId w:val="0"/>
        </w:numPr>
        <w:ind w:left="810"/>
        <w:rPr>
          <w:i/>
          <w:lang w:val="es-ES"/>
        </w:rPr>
      </w:pPr>
      <w:r>
        <w:t>ARMAX módszer:</w:t>
      </w:r>
      <w:r>
        <w:tab/>
      </w:r>
      <w:r w:rsidRPr="00225254">
        <w:rPr>
          <w:i/>
          <w:lang w:val="es-ES"/>
        </w:rPr>
        <w:t>[theta]=ownid_arx(yd,u)</w:t>
      </w:r>
    </w:p>
    <w:p w:rsidR="00AA1F3A" w:rsidRPr="00225254" w:rsidRDefault="00AA1F3A">
      <w:pPr>
        <w:pStyle w:val="LABFeladatal-utasitas"/>
        <w:numPr>
          <w:ilvl w:val="0"/>
          <w:numId w:val="0"/>
        </w:numPr>
        <w:ind w:left="810" w:firstLine="22"/>
        <w:rPr>
          <w:lang w:val="es-ES"/>
        </w:rPr>
      </w:pPr>
      <w:r w:rsidRPr="00225254">
        <w:rPr>
          <w:lang w:val="es-ES"/>
        </w:rPr>
        <w:t xml:space="preserve">A függvényhívásokban </w:t>
      </w:r>
      <w:r w:rsidRPr="00225254">
        <w:rPr>
          <w:i/>
          <w:lang w:val="es-ES"/>
        </w:rPr>
        <w:t>theta</w:t>
      </w:r>
      <w:r w:rsidRPr="00225254">
        <w:rPr>
          <w:lang w:val="es-ES"/>
        </w:rPr>
        <w:t xml:space="preserve"> jelöli az identifikált modellt leíró paramétervektort, </w:t>
      </w:r>
      <w:r w:rsidRPr="00225254">
        <w:rPr>
          <w:i/>
          <w:lang w:val="es-ES"/>
        </w:rPr>
        <w:t>yd</w:t>
      </w:r>
      <w:r w:rsidRPr="00225254">
        <w:rPr>
          <w:lang w:val="es-ES"/>
        </w:rPr>
        <w:t xml:space="preserve"> a szakasz mért kimenete, </w:t>
      </w:r>
      <w:r w:rsidRPr="00225254">
        <w:rPr>
          <w:i/>
          <w:lang w:val="es-ES"/>
        </w:rPr>
        <w:t>u</w:t>
      </w:r>
      <w:r w:rsidRPr="00225254">
        <w:rPr>
          <w:lang w:val="es-ES"/>
        </w:rPr>
        <w:t xml:space="preserve"> a szakasz bemenő jele. Mindhárom mennyiség oszlopvektor.</w:t>
      </w:r>
    </w:p>
    <w:p w:rsidR="00AA1F3A" w:rsidRDefault="00AA1F3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&lt;a saját identifikációs függvény listája&gt;</w:t>
      </w:r>
    </w:p>
    <w:p w:rsidR="00AA1F3A" w:rsidRPr="00225254" w:rsidRDefault="00AA1F3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225254">
        <w:rPr>
          <w:lang w:val="es-ES"/>
        </w:rPr>
        <w:t>&lt;</w:t>
      </w:r>
      <w:r>
        <w:t>mérési tapasztalatok a saját identifikációs függvénnyel</w:t>
      </w:r>
      <w:r w:rsidRPr="00225254">
        <w:rPr>
          <w:lang w:val="es-ES"/>
        </w:rPr>
        <w:t>&gt;</w:t>
      </w:r>
    </w:p>
    <w:p w:rsidR="00AA1F3A" w:rsidRDefault="00AA1F3A">
      <w:pPr>
        <w:pStyle w:val="LABFeladatutasitas"/>
      </w:pPr>
      <w:r>
        <w:lastRenderedPageBreak/>
        <w:t>A mérésvezető által kijelölt szabályozót tervező függvény lecserélése saját függvényre MATLAB környezetben, és a szabályozó tervezés elvégzése 1.5.2 szerint. A szabályozó tervező függvények specifikációja:</w:t>
      </w:r>
    </w:p>
    <w:p w:rsidR="00AA1F3A" w:rsidRDefault="00AA1F3A">
      <w:pPr>
        <w:pStyle w:val="LABFeladatutasitas"/>
        <w:numPr>
          <w:ilvl w:val="0"/>
          <w:numId w:val="0"/>
        </w:numPr>
        <w:ind w:left="810"/>
        <w:rPr>
          <w:i/>
        </w:rPr>
      </w:pPr>
      <w:r>
        <w:t xml:space="preserve">Normal mód: </w:t>
      </w:r>
      <w:r>
        <w:tab/>
      </w:r>
      <w:r>
        <w:rPr>
          <w:i/>
        </w:rPr>
        <w:t>[K,Nx,Nu,F,G,H]=owncd_normal(Ad,Bd,Cd,Dd,phicz,phioz)</w:t>
      </w:r>
    </w:p>
    <w:p w:rsidR="00AA1F3A" w:rsidRDefault="00AA1F3A">
      <w:pPr>
        <w:pStyle w:val="LABFeladatutasitas"/>
        <w:numPr>
          <w:ilvl w:val="0"/>
          <w:numId w:val="0"/>
        </w:numPr>
        <w:ind w:left="810"/>
        <w:rPr>
          <w:i/>
        </w:rPr>
      </w:pPr>
      <w:r w:rsidRPr="00225254">
        <w:t>Integrál mód:</w:t>
      </w:r>
      <w:r w:rsidRPr="00225254">
        <w:tab/>
      </w:r>
      <w:r>
        <w:rPr>
          <w:i/>
        </w:rPr>
        <w:t>[K,Nx,F,G,H,Ki]=owncd_integral(Ad,Bd,Cd,Dd,T,phichz,phioz)</w:t>
      </w:r>
    </w:p>
    <w:p w:rsidR="00AA1F3A" w:rsidRDefault="00AA1F3A">
      <w:pPr>
        <w:pStyle w:val="LABFeladatutasitas"/>
        <w:numPr>
          <w:ilvl w:val="0"/>
          <w:numId w:val="0"/>
        </w:numPr>
        <w:ind w:left="810"/>
      </w:pPr>
      <w:r>
        <w:t>ahol</w:t>
      </w:r>
    </w:p>
    <w:p w:rsidR="00AA1F3A" w:rsidRDefault="00AA1F3A">
      <w:pPr>
        <w:pStyle w:val="LABFeladatutasitas"/>
        <w:numPr>
          <w:ilvl w:val="0"/>
          <w:numId w:val="0"/>
        </w:numPr>
        <w:tabs>
          <w:tab w:val="clear" w:pos="788"/>
        </w:tabs>
        <w:ind w:left="426"/>
      </w:pPr>
      <w:r>
        <w:t>T</w:t>
      </w:r>
      <w:r>
        <w:tab/>
      </w:r>
      <w:r>
        <w:tab/>
        <w:t>mintavételi idő,</w:t>
      </w:r>
    </w:p>
    <w:p w:rsidR="00AA1F3A" w:rsidRPr="00225254" w:rsidRDefault="00AA1F3A">
      <w:pPr>
        <w:pStyle w:val="LABFeladatutasitas"/>
        <w:numPr>
          <w:ilvl w:val="0"/>
          <w:numId w:val="0"/>
        </w:numPr>
        <w:tabs>
          <w:tab w:val="clear" w:pos="788"/>
        </w:tabs>
        <w:ind w:left="426"/>
      </w:pPr>
      <w:r w:rsidRPr="00225254">
        <w:rPr>
          <w:i/>
        </w:rPr>
        <w:t>K</w:t>
      </w:r>
      <w:r w:rsidRPr="00225254">
        <w:tab/>
      </w:r>
      <w:r w:rsidRPr="00225254">
        <w:tab/>
        <w:t>az állapot-visszacsatolás mátrixa,</w:t>
      </w:r>
    </w:p>
    <w:p w:rsidR="00AA1F3A" w:rsidRPr="00225254" w:rsidRDefault="00AA1F3A">
      <w:pPr>
        <w:pStyle w:val="LABFeladatutasitas"/>
        <w:numPr>
          <w:ilvl w:val="0"/>
          <w:numId w:val="0"/>
        </w:numPr>
        <w:tabs>
          <w:tab w:val="clear" w:pos="788"/>
        </w:tabs>
        <w:ind w:left="426"/>
      </w:pPr>
      <w:r w:rsidRPr="00225254">
        <w:rPr>
          <w:i/>
        </w:rPr>
        <w:t>Nx,Nu</w:t>
      </w:r>
      <w:r w:rsidRPr="00225254">
        <w:rPr>
          <w:i/>
        </w:rPr>
        <w:tab/>
      </w:r>
      <w:r w:rsidRPr="00225254">
        <w:t>a statikus követést biztosító mátrixok,</w:t>
      </w:r>
    </w:p>
    <w:p w:rsidR="00AA1F3A" w:rsidRPr="00225254" w:rsidRDefault="00AA1F3A">
      <w:pPr>
        <w:pStyle w:val="LABFeladatutasitas"/>
        <w:numPr>
          <w:ilvl w:val="0"/>
          <w:numId w:val="0"/>
        </w:numPr>
        <w:tabs>
          <w:tab w:val="clear" w:pos="788"/>
        </w:tabs>
        <w:ind w:left="426"/>
      </w:pPr>
      <w:r w:rsidRPr="00225254">
        <w:rPr>
          <w:i/>
        </w:rPr>
        <w:t>F,G,H</w:t>
      </w:r>
      <w:r w:rsidRPr="00225254">
        <w:rPr>
          <w:i/>
        </w:rPr>
        <w:tab/>
      </w:r>
      <w:r w:rsidRPr="00225254">
        <w:t>a megfigyelő állapotegyenletét leíró mátrixok,</w:t>
      </w:r>
    </w:p>
    <w:p w:rsidR="00AA1F3A" w:rsidRPr="00225254" w:rsidRDefault="00AA1F3A">
      <w:pPr>
        <w:pStyle w:val="LABFeladatutasitas"/>
        <w:numPr>
          <w:ilvl w:val="0"/>
          <w:numId w:val="0"/>
        </w:numPr>
        <w:tabs>
          <w:tab w:val="clear" w:pos="788"/>
        </w:tabs>
        <w:ind w:left="426"/>
      </w:pPr>
      <w:r w:rsidRPr="00225254">
        <w:rPr>
          <w:i/>
        </w:rPr>
        <w:t>Ki</w:t>
      </w:r>
      <w:r w:rsidRPr="00225254">
        <w:tab/>
      </w:r>
      <w:r w:rsidRPr="00225254">
        <w:tab/>
        <w:t>az integrátor erősítése,</w:t>
      </w:r>
    </w:p>
    <w:p w:rsidR="00AA1F3A" w:rsidRPr="00225254" w:rsidRDefault="00AA1F3A">
      <w:pPr>
        <w:pStyle w:val="LABFeladatutasitas"/>
        <w:numPr>
          <w:ilvl w:val="0"/>
          <w:numId w:val="0"/>
        </w:numPr>
        <w:tabs>
          <w:tab w:val="clear" w:pos="788"/>
        </w:tabs>
        <w:ind w:left="1440" w:hanging="1014"/>
      </w:pPr>
      <w:r w:rsidRPr="00225254">
        <w:rPr>
          <w:i/>
        </w:rPr>
        <w:t>Ad,Bd,Cd,Dd</w:t>
      </w:r>
      <w:r w:rsidRPr="00225254">
        <w:t xml:space="preserve"> az identifikált szakasz diszkrétidejű állapotegyenletét leíró mátrixok,</w:t>
      </w:r>
    </w:p>
    <w:p w:rsidR="00AA1F3A" w:rsidRPr="00225254" w:rsidRDefault="00AA1F3A">
      <w:pPr>
        <w:pStyle w:val="LABFeladatutasitas"/>
        <w:numPr>
          <w:ilvl w:val="0"/>
          <w:numId w:val="0"/>
        </w:numPr>
        <w:tabs>
          <w:tab w:val="clear" w:pos="788"/>
        </w:tabs>
        <w:ind w:left="426"/>
      </w:pPr>
      <w:r w:rsidRPr="00225254">
        <w:rPr>
          <w:i/>
        </w:rPr>
        <w:t>phicz</w:t>
      </w:r>
      <w:r w:rsidRPr="00225254">
        <w:rPr>
          <w:i/>
        </w:rPr>
        <w:tab/>
      </w:r>
      <w:r w:rsidRPr="00225254">
        <w:t xml:space="preserve">a zárt kör előírt pólusait tartalmazó vektor </w:t>
      </w:r>
      <w:r w:rsidRPr="007C6A9F">
        <w:rPr>
          <w:position w:val="-4"/>
          <w:lang w:val="en-US"/>
        </w:rPr>
        <w:object w:dxaOrig="200" w:dyaOrig="200">
          <v:shape id="_x0000_i1039" type="#_x0000_t75" style="width:9.75pt;height:9.75pt" o:ole="" fillcolor="window">
            <v:imagedata r:id="rId52" o:title=""/>
          </v:shape>
          <o:OLEObject Type="Embed" ProgID="Equation.3" ShapeID="_x0000_i1039" DrawAspect="Content" ObjectID="_1453415245" r:id="rId53"/>
        </w:object>
      </w:r>
      <w:r w:rsidRPr="00225254">
        <w:t>-ben,</w:t>
      </w:r>
    </w:p>
    <w:p w:rsidR="00AA1F3A" w:rsidRPr="00225254" w:rsidRDefault="00AA1F3A">
      <w:pPr>
        <w:pStyle w:val="LABFeladatutasitas"/>
        <w:numPr>
          <w:ilvl w:val="0"/>
          <w:numId w:val="0"/>
        </w:numPr>
        <w:tabs>
          <w:tab w:val="clear" w:pos="788"/>
        </w:tabs>
        <w:ind w:left="426"/>
      </w:pPr>
      <w:r w:rsidRPr="00225254">
        <w:rPr>
          <w:i/>
        </w:rPr>
        <w:t>phioz</w:t>
      </w:r>
      <w:r w:rsidRPr="00225254">
        <w:rPr>
          <w:i/>
        </w:rPr>
        <w:tab/>
      </w:r>
      <w:r w:rsidRPr="00225254">
        <w:t xml:space="preserve">a megfigyelő sajátértékeit tartalmazó vektor </w:t>
      </w:r>
      <w:r w:rsidRPr="007C6A9F">
        <w:rPr>
          <w:position w:val="-4"/>
          <w:lang w:val="en-US"/>
        </w:rPr>
        <w:object w:dxaOrig="200" w:dyaOrig="200">
          <v:shape id="_x0000_i1040" type="#_x0000_t75" style="width:9.75pt;height:9.75pt" o:ole="" fillcolor="window">
            <v:imagedata r:id="rId54" o:title=""/>
          </v:shape>
          <o:OLEObject Type="Embed" ProgID="Equation.3" ShapeID="_x0000_i1040" DrawAspect="Content" ObjectID="_1453415246" r:id="rId55"/>
        </w:object>
      </w:r>
      <w:r w:rsidRPr="00225254">
        <w:t>-ben.</w:t>
      </w:r>
    </w:p>
    <w:p w:rsidR="00AA1F3A" w:rsidRPr="00225254" w:rsidRDefault="00AA1F3A">
      <w:pPr>
        <w:pStyle w:val="LABFeladatutasitas"/>
        <w:numPr>
          <w:ilvl w:val="0"/>
          <w:numId w:val="0"/>
        </w:numPr>
        <w:tabs>
          <w:tab w:val="clear" w:pos="788"/>
        </w:tabs>
        <w:ind w:left="426"/>
      </w:pPr>
      <w:r w:rsidRPr="00225254">
        <w:t>Integrál mód esetén alkalmazza a jobboldali téglalap szabályt.</w:t>
      </w:r>
    </w:p>
    <w:p w:rsidR="00AA1F3A" w:rsidRDefault="00AA1F3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&lt;a saját szabályozó tervező függvény listája&gt;</w:t>
      </w:r>
    </w:p>
    <w:p w:rsidR="00AA1F3A" w:rsidRDefault="00AA1F3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25254">
        <w:t>&lt;</w:t>
      </w:r>
      <w:r>
        <w:t>mérési tapasztalatok a saját szabályozó tervező függvénnyel</w:t>
      </w:r>
      <w:r w:rsidRPr="00225254">
        <w:t>&gt;</w:t>
      </w:r>
    </w:p>
    <w:p w:rsidR="00AA1F3A" w:rsidRDefault="00AA1F3A">
      <w:pPr>
        <w:pStyle w:val="LABFeladatutasitas"/>
      </w:pPr>
      <w:r>
        <w:t>A két mintavételi időpont közötti szimulációs számításokat végző függvény lecserélése saját függvényre és a szabályozási kör szimulációs vizsgálata a megtervezett szabályozóval. A szimulációs vizsgálat során 1.5.3 szerint kell eljárni. A saját szimulációs függvény két mintavételi időpont között a megelőző becsült állapotból, továbbá az aktuális kimenő jelből, az alapjelből és a megelőző beavatkozó jelből kiszámítja a szabályozó aktuális beavatkozó jelét és a következő becsült állapotot</w:t>
      </w:r>
      <w:r w:rsidRPr="00225254">
        <w:t>:</w:t>
      </w:r>
    </w:p>
    <w:p w:rsidR="00AA1F3A" w:rsidRDefault="00AA1F3A">
      <w:pPr>
        <w:pStyle w:val="LABFeladatutasitas"/>
        <w:numPr>
          <w:ilvl w:val="0"/>
          <w:numId w:val="0"/>
        </w:numPr>
        <w:ind w:left="810"/>
      </w:pPr>
      <w:r>
        <w:t>Normál mód:</w:t>
      </w:r>
      <w:r>
        <w:tab/>
      </w:r>
    </w:p>
    <w:p w:rsidR="00AA1F3A" w:rsidRPr="00225254" w:rsidRDefault="00AA1F3A">
      <w:pPr>
        <w:pStyle w:val="LABFeladatutasitas"/>
        <w:numPr>
          <w:ilvl w:val="0"/>
          <w:numId w:val="0"/>
        </w:numPr>
        <w:ind w:left="810"/>
        <w:rPr>
          <w:i/>
        </w:rPr>
      </w:pPr>
      <w:r w:rsidRPr="00225254">
        <w:rPr>
          <w:i/>
        </w:rPr>
        <w:t>[xhati,ui]=ownsim_normal(K,Nx,Nu,F,G,H,xhatim1,yi,refi,uim1),</w:t>
      </w:r>
    </w:p>
    <w:p w:rsidR="00AA1F3A" w:rsidRDefault="00AA1F3A">
      <w:pPr>
        <w:pStyle w:val="LABFeladatutasitas"/>
        <w:numPr>
          <w:ilvl w:val="0"/>
          <w:numId w:val="0"/>
        </w:numPr>
        <w:ind w:left="810"/>
        <w:rPr>
          <w:sz w:val="10"/>
        </w:rPr>
      </w:pPr>
    </w:p>
    <w:p w:rsidR="00AA1F3A" w:rsidRDefault="00AA1F3A">
      <w:pPr>
        <w:pStyle w:val="LABFeladatutasitas"/>
        <w:numPr>
          <w:ilvl w:val="0"/>
          <w:numId w:val="0"/>
        </w:numPr>
        <w:ind w:left="810"/>
      </w:pPr>
      <w:r>
        <w:t>Integral mód:</w:t>
      </w:r>
    </w:p>
    <w:p w:rsidR="00AA1F3A" w:rsidRPr="00225254" w:rsidRDefault="00AA1F3A">
      <w:pPr>
        <w:pStyle w:val="LABFeladatutasitas"/>
        <w:numPr>
          <w:ilvl w:val="0"/>
          <w:numId w:val="0"/>
        </w:numPr>
        <w:ind w:left="810"/>
        <w:rPr>
          <w:i/>
        </w:rPr>
      </w:pPr>
      <w:r w:rsidRPr="00225254">
        <w:rPr>
          <w:i/>
        </w:rPr>
        <w:t>[xhati,xIi,ui]=ownsim_integral(K,Ki,Nx,F,G,H,xhatim1,xIm1,yi,refi,uim1,T),</w:t>
      </w:r>
    </w:p>
    <w:p w:rsidR="00AA1F3A" w:rsidRPr="00225254" w:rsidRDefault="00AA1F3A">
      <w:pPr>
        <w:pStyle w:val="LABFeladatutasitas"/>
        <w:numPr>
          <w:ilvl w:val="0"/>
          <w:numId w:val="0"/>
        </w:numPr>
        <w:ind w:left="810"/>
        <w:rPr>
          <w:rFonts w:ascii="Times New Roman" w:hAnsi="Times New Roman"/>
          <w:sz w:val="10"/>
        </w:rPr>
      </w:pPr>
    </w:p>
    <w:p w:rsidR="00AA1F3A" w:rsidRDefault="00AA1F3A">
      <w:pPr>
        <w:pStyle w:val="LABFeladatutasitas"/>
        <w:numPr>
          <w:ilvl w:val="0"/>
          <w:numId w:val="0"/>
        </w:numPr>
        <w:tabs>
          <w:tab w:val="clear" w:pos="788"/>
        </w:tabs>
        <w:ind w:left="794" w:hanging="437"/>
      </w:pPr>
      <w:r w:rsidRPr="00225254">
        <w:t>ahol K,Ki,Nx,Nu,F,G,H  a saját függvénnyel tervezett szab</w:t>
      </w:r>
      <w:r>
        <w:t>ályozó, továbbá</w:t>
      </w:r>
    </w:p>
    <w:p w:rsidR="00AA1F3A" w:rsidRDefault="00AA1F3A">
      <w:pPr>
        <w:pStyle w:val="LABFeladatutasitas"/>
        <w:numPr>
          <w:ilvl w:val="0"/>
          <w:numId w:val="0"/>
        </w:numPr>
        <w:tabs>
          <w:tab w:val="clear" w:pos="788"/>
        </w:tabs>
        <w:ind w:left="794" w:hanging="437"/>
      </w:pPr>
      <w:r>
        <w:t>xhatim1</w:t>
      </w:r>
      <w:r>
        <w:tab/>
      </w:r>
      <w:r w:rsidRPr="007C6A9F">
        <w:rPr>
          <w:position w:val="-12"/>
        </w:rPr>
        <w:object w:dxaOrig="380" w:dyaOrig="360">
          <v:shape id="_x0000_i1041" type="#_x0000_t75" style="width:18.75pt;height:18pt" o:ole="" fillcolor="window">
            <v:imagedata r:id="rId56" o:title=""/>
          </v:shape>
          <o:OLEObject Type="Embed" ProgID="Equation.3" ShapeID="_x0000_i1041" DrawAspect="Content" ObjectID="_1453415247" r:id="rId57"/>
        </w:object>
      </w:r>
      <w:r>
        <w:t>, az előző mintavételhez tartozó  becsült állapotvektor,</w:t>
      </w:r>
    </w:p>
    <w:p w:rsidR="00AA1F3A" w:rsidRDefault="00AA1F3A">
      <w:pPr>
        <w:pStyle w:val="LABFeladatutasitas"/>
        <w:numPr>
          <w:ilvl w:val="0"/>
          <w:numId w:val="0"/>
        </w:numPr>
        <w:tabs>
          <w:tab w:val="clear" w:pos="788"/>
        </w:tabs>
        <w:ind w:left="794" w:hanging="437"/>
      </w:pPr>
      <w:r>
        <w:t>xhati</w:t>
      </w:r>
      <w:r>
        <w:tab/>
      </w:r>
      <w:r w:rsidRPr="007C6A9F">
        <w:rPr>
          <w:position w:val="-12"/>
        </w:rPr>
        <w:object w:dxaOrig="240" w:dyaOrig="360">
          <v:shape id="_x0000_i1042" type="#_x0000_t75" style="width:12pt;height:18pt" o:ole="" fillcolor="window">
            <v:imagedata r:id="rId58" o:title=""/>
          </v:shape>
          <o:OLEObject Type="Embed" ProgID="Equation.3" ShapeID="_x0000_i1042" DrawAspect="Content" ObjectID="_1453415248" r:id="rId59"/>
        </w:object>
      </w:r>
      <w:r>
        <w:t>, az aktuális mintavételhez tartozó  becsült állapotvektor,</w:t>
      </w:r>
    </w:p>
    <w:p w:rsidR="00AA1F3A" w:rsidRDefault="00AA1F3A">
      <w:pPr>
        <w:pStyle w:val="LABFeladatutasitas"/>
        <w:numPr>
          <w:ilvl w:val="0"/>
          <w:numId w:val="0"/>
        </w:numPr>
        <w:tabs>
          <w:tab w:val="clear" w:pos="788"/>
        </w:tabs>
        <w:ind w:left="794" w:hanging="437"/>
      </w:pPr>
      <w:r>
        <w:t>xIim1</w:t>
      </w:r>
      <w:r>
        <w:tab/>
      </w:r>
      <w:r w:rsidRPr="007C6A9F">
        <w:rPr>
          <w:position w:val="-14"/>
        </w:rPr>
        <w:object w:dxaOrig="499" w:dyaOrig="380">
          <v:shape id="_x0000_i1043" type="#_x0000_t75" style="width:24.75pt;height:18.75pt" o:ole="" fillcolor="window">
            <v:imagedata r:id="rId60" o:title=""/>
          </v:shape>
          <o:OLEObject Type="Embed" ProgID="Equation.3" ShapeID="_x0000_i1043" DrawAspect="Content" ObjectID="_1453415249" r:id="rId61"/>
        </w:object>
      </w:r>
      <w:r>
        <w:t>az integrátor előző mintavételhez tartozó állapota,</w:t>
      </w:r>
    </w:p>
    <w:p w:rsidR="00AA1F3A" w:rsidRDefault="00AA1F3A">
      <w:pPr>
        <w:pStyle w:val="LABFeladatutasitas"/>
        <w:numPr>
          <w:ilvl w:val="0"/>
          <w:numId w:val="0"/>
        </w:numPr>
        <w:tabs>
          <w:tab w:val="clear" w:pos="788"/>
        </w:tabs>
        <w:ind w:left="567"/>
      </w:pPr>
      <w:r>
        <w:t>xIi</w:t>
      </w:r>
      <w:r>
        <w:tab/>
      </w:r>
      <w:r w:rsidRPr="007C6A9F">
        <w:rPr>
          <w:position w:val="-14"/>
        </w:rPr>
        <w:object w:dxaOrig="360" w:dyaOrig="380">
          <v:shape id="_x0000_i1044" type="#_x0000_t75" style="width:18pt;height:18.75pt" o:ole="" fillcolor="window">
            <v:imagedata r:id="rId62" o:title=""/>
          </v:shape>
          <o:OLEObject Type="Embed" ProgID="Equation.3" ShapeID="_x0000_i1044" DrawAspect="Content" ObjectID="_1453415250" r:id="rId63"/>
        </w:object>
      </w:r>
      <w:r>
        <w:t>az integrátor aktuális mintavételhez tartozó állapota,</w:t>
      </w:r>
    </w:p>
    <w:p w:rsidR="00AA1F3A" w:rsidRDefault="00AA1F3A">
      <w:pPr>
        <w:pStyle w:val="LABFeladatal-utasitas"/>
        <w:numPr>
          <w:ilvl w:val="0"/>
          <w:numId w:val="0"/>
        </w:numPr>
        <w:ind w:left="567" w:firstLine="22"/>
      </w:pPr>
      <w:r>
        <w:t>yi</w:t>
      </w:r>
      <w:r>
        <w:tab/>
      </w:r>
      <w:r>
        <w:tab/>
      </w:r>
      <w:r w:rsidRPr="007C6A9F">
        <w:rPr>
          <w:position w:val="-12"/>
        </w:rPr>
        <w:object w:dxaOrig="260" w:dyaOrig="360">
          <v:shape id="_x0000_i1045" type="#_x0000_t75" style="width:12.75pt;height:18pt" o:ole="" fillcolor="window">
            <v:imagedata r:id="rId64" o:title=""/>
          </v:shape>
          <o:OLEObject Type="Embed" ProgID="Equation.3" ShapeID="_x0000_i1045" DrawAspect="Content" ObjectID="_1453415251" r:id="rId65"/>
        </w:object>
      </w:r>
      <w:r>
        <w:t xml:space="preserve"> a kimenő jel az aktuális (</w:t>
      </w:r>
      <w:r w:rsidRPr="007C6A9F">
        <w:rPr>
          <w:position w:val="-6"/>
        </w:rPr>
        <w:object w:dxaOrig="139" w:dyaOrig="260">
          <v:shape id="_x0000_i1046" type="#_x0000_t75" style="width:6.75pt;height:12.75pt" o:ole="" fillcolor="window">
            <v:imagedata r:id="rId66" o:title=""/>
          </v:shape>
          <o:OLEObject Type="Embed" ProgID="Equation.3" ShapeID="_x0000_i1046" DrawAspect="Content" ObjectID="_1453415252" r:id="rId67"/>
        </w:object>
      </w:r>
      <w:r>
        <w:t>-ik) ütemben,</w:t>
      </w:r>
    </w:p>
    <w:p w:rsidR="00AA1F3A" w:rsidRDefault="00AA1F3A">
      <w:pPr>
        <w:pStyle w:val="LABFeladatal-utasitas"/>
        <w:numPr>
          <w:ilvl w:val="0"/>
          <w:numId w:val="0"/>
        </w:numPr>
        <w:ind w:left="567"/>
      </w:pPr>
      <w:r>
        <w:t>refi</w:t>
      </w:r>
      <w:r>
        <w:tab/>
      </w:r>
      <w:r w:rsidRPr="007C6A9F">
        <w:rPr>
          <w:position w:val="-12"/>
        </w:rPr>
        <w:object w:dxaOrig="200" w:dyaOrig="360">
          <v:shape id="_x0000_i1047" type="#_x0000_t75" style="width:9.75pt;height:18pt" o:ole="" fillcolor="window">
            <v:imagedata r:id="rId68" o:title=""/>
          </v:shape>
          <o:OLEObject Type="Embed" ProgID="Equation.3" ShapeID="_x0000_i1047" DrawAspect="Content" ObjectID="_1453415253" r:id="rId69"/>
        </w:object>
      </w:r>
      <w:r>
        <w:t xml:space="preserve"> az alapjel értéke az aktuális (</w:t>
      </w:r>
      <w:r w:rsidRPr="007C6A9F">
        <w:rPr>
          <w:position w:val="-6"/>
        </w:rPr>
        <w:object w:dxaOrig="139" w:dyaOrig="260">
          <v:shape id="_x0000_i1048" type="#_x0000_t75" style="width:6.75pt;height:12.75pt" o:ole="" fillcolor="window">
            <v:imagedata r:id="rId70" o:title=""/>
          </v:shape>
          <o:OLEObject Type="Embed" ProgID="Equation.3" ShapeID="_x0000_i1048" DrawAspect="Content" ObjectID="_1453415254" r:id="rId71"/>
        </w:object>
      </w:r>
      <w:r>
        <w:t>-ik) ütemben,</w:t>
      </w:r>
    </w:p>
    <w:p w:rsidR="00AA1F3A" w:rsidRDefault="00AA1F3A">
      <w:pPr>
        <w:pStyle w:val="LABFeladatal-utasitas"/>
        <w:numPr>
          <w:ilvl w:val="0"/>
          <w:numId w:val="0"/>
        </w:numPr>
        <w:ind w:left="567"/>
      </w:pPr>
      <w:r>
        <w:t>uim1</w:t>
      </w:r>
      <w:r>
        <w:tab/>
      </w:r>
      <w:r w:rsidRPr="007C6A9F">
        <w:rPr>
          <w:position w:val="-12"/>
        </w:rPr>
        <w:object w:dxaOrig="380" w:dyaOrig="360">
          <v:shape id="_x0000_i1049" type="#_x0000_t75" style="width:18.75pt;height:18pt" o:ole="" fillcolor="window">
            <v:imagedata r:id="rId72" o:title=""/>
          </v:shape>
          <o:OLEObject Type="Embed" ProgID="Equation.3" ShapeID="_x0000_i1049" DrawAspect="Content" ObjectID="_1453415255" r:id="rId73"/>
        </w:object>
      </w:r>
      <w:r>
        <w:t xml:space="preserve"> a beavatkozó jel értéke a megelőző ütemben,</w:t>
      </w:r>
    </w:p>
    <w:p w:rsidR="00AA1F3A" w:rsidRDefault="00AA1F3A">
      <w:pPr>
        <w:pStyle w:val="LABFeladatal-utasitas"/>
        <w:numPr>
          <w:ilvl w:val="0"/>
          <w:numId w:val="0"/>
        </w:numPr>
        <w:ind w:left="567"/>
      </w:pPr>
      <w:r>
        <w:lastRenderedPageBreak/>
        <w:t>ui</w:t>
      </w:r>
      <w:r>
        <w:tab/>
      </w:r>
      <w:r>
        <w:tab/>
      </w:r>
      <w:r w:rsidRPr="007C6A9F">
        <w:rPr>
          <w:position w:val="-12"/>
        </w:rPr>
        <w:object w:dxaOrig="240" w:dyaOrig="360">
          <v:shape id="_x0000_i1050" type="#_x0000_t75" style="width:12pt;height:18pt" o:ole="" fillcolor="window">
            <v:imagedata r:id="rId74" o:title=""/>
          </v:shape>
          <o:OLEObject Type="Embed" ProgID="Equation.3" ShapeID="_x0000_i1050" DrawAspect="Content" ObjectID="_1453415256" r:id="rId75"/>
        </w:object>
      </w:r>
      <w:r>
        <w:t xml:space="preserve"> a beavatkozó jel értéke az aktuális (</w:t>
      </w:r>
      <w:r w:rsidRPr="007C6A9F">
        <w:rPr>
          <w:position w:val="-6"/>
        </w:rPr>
        <w:object w:dxaOrig="139" w:dyaOrig="260">
          <v:shape id="_x0000_i1051" type="#_x0000_t75" style="width:6.75pt;height:12.75pt" o:ole="" fillcolor="window">
            <v:imagedata r:id="rId70" o:title=""/>
          </v:shape>
          <o:OLEObject Type="Embed" ProgID="Equation.3" ShapeID="_x0000_i1051" DrawAspect="Content" ObjectID="_1453415257" r:id="rId76"/>
        </w:object>
      </w:r>
      <w:r>
        <w:t>-ik) ütemben,</w:t>
      </w:r>
    </w:p>
    <w:p w:rsidR="00AA1F3A" w:rsidRDefault="00AA1F3A">
      <w:pPr>
        <w:pStyle w:val="LABFeladatal-utasitas"/>
        <w:numPr>
          <w:ilvl w:val="0"/>
          <w:numId w:val="0"/>
        </w:numPr>
        <w:ind w:left="567"/>
      </w:pPr>
      <w:r>
        <w:t>T</w:t>
      </w:r>
      <w:r>
        <w:tab/>
      </w:r>
      <w:r>
        <w:tab/>
        <w:t>mintavételi idő</w:t>
      </w:r>
    </w:p>
    <w:p w:rsidR="00AA1F3A" w:rsidRDefault="00AA1F3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&lt;a saját szabályozó szimulációs függvény listája&gt;</w:t>
      </w:r>
    </w:p>
    <w:p w:rsidR="00AA1F3A" w:rsidRDefault="00AA1F3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25254">
        <w:t>&lt;</w:t>
      </w:r>
      <w:r>
        <w:t>mérési tapasztalatok a saját szabályozó szimulációs függvénnyel &gt;</w:t>
      </w:r>
    </w:p>
    <w:p w:rsidR="00AA1F3A" w:rsidRDefault="00AA1F3A">
      <w:pPr>
        <w:pStyle w:val="LABFeladatal-utasitas"/>
        <w:numPr>
          <w:ilvl w:val="0"/>
          <w:numId w:val="0"/>
        </w:numPr>
        <w:ind w:left="567"/>
      </w:pPr>
    </w:p>
    <w:p w:rsidR="00AA1F3A" w:rsidRDefault="00AA1F3A">
      <w:pPr>
        <w:pStyle w:val="LABFeladatmagyarazat2"/>
        <w:tabs>
          <w:tab w:val="clear" w:pos="788"/>
        </w:tabs>
        <w:ind w:left="567"/>
      </w:pPr>
      <w:r>
        <w:t xml:space="preserve">A függvények megadásakor használja a MATLAB editort. A kijelölt saját függvényt (függvényeket) a </w:t>
      </w:r>
      <w:r>
        <w:rPr>
          <w:i/>
        </w:rPr>
        <w:t>Consol</w:t>
      </w:r>
      <w:r>
        <w:t xml:space="preserve"> MATLAB programot tartalmazó könyvtár </w:t>
      </w:r>
      <w:r>
        <w:rPr>
          <w:b/>
        </w:rPr>
        <w:t>Own</w:t>
      </w:r>
      <w:r>
        <w:rPr>
          <w:rFonts w:ascii="Courier New" w:hAnsi="Courier New"/>
          <w:b/>
        </w:rPr>
        <w:t xml:space="preserve"> </w:t>
      </w:r>
      <w:r>
        <w:t xml:space="preserve">alkönyvtárában kell elhelyezni. </w:t>
      </w:r>
    </w:p>
    <w:p w:rsidR="00AA1F3A" w:rsidRDefault="00AA1F3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25254">
        <w:t>&lt;A Consol MATLAB programmal és a saját függvényekkel kapott eredmények összehasonlítása &gt;</w:t>
      </w:r>
    </w:p>
    <w:p w:rsidR="00AA1F3A" w:rsidRDefault="00AA1F3A">
      <w:pPr>
        <w:pStyle w:val="LABFeladatal-utasitas"/>
        <w:numPr>
          <w:ilvl w:val="0"/>
          <w:numId w:val="0"/>
        </w:numPr>
        <w:ind w:left="1225" w:hanging="505"/>
      </w:pPr>
    </w:p>
    <w:sectPr w:rsidR="00AA1F3A" w:rsidSect="007C6A9F">
      <w:headerReference w:type="even" r:id="rId77"/>
      <w:headerReference w:type="default" r:id="rId78"/>
      <w:footerReference w:type="even" r:id="rId79"/>
      <w:footerReference w:type="default" r:id="rId80"/>
      <w:footerReference w:type="first" r:id="rId81"/>
      <w:pgSz w:w="11894" w:h="16834" w:code="9"/>
      <w:pgMar w:top="1701" w:right="1701" w:bottom="1418" w:left="1418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0D6" w:rsidRDefault="009330D6">
      <w:r>
        <w:separator/>
      </w:r>
    </w:p>
  </w:endnote>
  <w:endnote w:type="continuationSeparator" w:id="0">
    <w:p w:rsidR="009330D6" w:rsidRDefault="0093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0E" w:rsidRDefault="00513F0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F50B1D">
      <w:rPr>
        <w:noProof/>
      </w:rPr>
      <w:t>14</w:t>
    </w:r>
    <w:r>
      <w:fldChar w:fldCharType="end"/>
    </w:r>
  </w:p>
  <w:p w:rsidR="00513F0E" w:rsidRDefault="00513F0E">
    <w:pPr>
      <w:pStyle w:val="llb"/>
      <w:rPr>
        <w:color w:val="FF0000"/>
        <w:sz w:val="18"/>
      </w:rPr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0E" w:rsidRDefault="00513F0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F50B1D">
      <w:rPr>
        <w:noProof/>
      </w:rPr>
      <w:t>1</w:t>
    </w:r>
    <w:r>
      <w:fldChar w:fldCharType="end"/>
    </w:r>
  </w:p>
  <w:p w:rsidR="00513F0E" w:rsidRDefault="00513F0E">
    <w:pPr>
      <w:pStyle w:val="llb"/>
      <w:rPr>
        <w:color w:val="FF0000"/>
        <w:sz w:val="16"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0E" w:rsidRDefault="00F50B1D">
    <w:pPr>
      <w:pStyle w:val="llb"/>
      <w:rPr>
        <w:color w:val="FF0000"/>
        <w:sz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5054600</wp:posOffset>
              </wp:positionH>
              <wp:positionV relativeFrom="paragraph">
                <wp:posOffset>-35560</wp:posOffset>
              </wp:positionV>
              <wp:extent cx="180975" cy="257175"/>
              <wp:effectExtent l="0" t="254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F0E" w:rsidRDefault="00513F0E">
                          <w:pPr>
                            <w:spacing w:before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" tIns="3600" rIns="3600" bIns="3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8pt;margin-top:-2.8pt;width:14.2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" o:allowincell="f" filled="f" stroked="f">
              <v:textbox inset=".1mm,.1mm,.1mm,.1mm">
                <w:txbxContent>
                  <w:p w:rsidR="00513F0E" w:rsidRDefault="00513F0E">
                    <w:pPr>
                      <w:spacing w:before="0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13F0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0D6" w:rsidRDefault="009330D6">
      <w:r>
        <w:separator/>
      </w:r>
    </w:p>
  </w:footnote>
  <w:footnote w:type="continuationSeparator" w:id="0">
    <w:p w:rsidR="009330D6" w:rsidRDefault="00933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0E" w:rsidRDefault="00513F0E">
    <w:pPr>
      <w:pStyle w:val="lfej"/>
    </w:pPr>
    <w:r>
      <w:t>Mérési jegyzőkönyv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0E" w:rsidRDefault="00513F0E">
    <w:pPr>
      <w:pStyle w:val="lfej"/>
      <w:tabs>
        <w:tab w:val="right" w:pos="8222"/>
      </w:tabs>
    </w:pPr>
    <w:r>
      <w:t>8. mérés</w:t>
    </w:r>
    <w:r>
      <w:tab/>
    </w:r>
    <w:r>
      <w:tab/>
      <w:t>Rendszer-identifikáció és szabályozás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588C00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AC914C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A803FA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6C57E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45B18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E68E30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3A5E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838F4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63880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12904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54FFD"/>
    <w:multiLevelType w:val="multilevel"/>
    <w:tmpl w:val="F4806990"/>
    <w:name w:val="pp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1">
    <w:nsid w:val="03CE2FFB"/>
    <w:multiLevelType w:val="singleLevel"/>
    <w:tmpl w:val="39C6C34A"/>
    <w:lvl w:ilvl="0">
      <w:start w:val="1"/>
      <w:numFmt w:val="decimal"/>
      <w:pStyle w:val="tesztkerd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8514B00"/>
    <w:multiLevelType w:val="multilevel"/>
    <w:tmpl w:val="FB847F88"/>
    <w:name w:val="li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0A673012"/>
    <w:multiLevelType w:val="multilevel"/>
    <w:tmpl w:val="5C2EE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ABListapotty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150F0FA5"/>
    <w:multiLevelType w:val="multilevel"/>
    <w:tmpl w:val="E94CB21A"/>
    <w:name w:val="te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91D1799"/>
    <w:multiLevelType w:val="multilevel"/>
    <w:tmpl w:val="901058DE"/>
    <w:lvl w:ilvl="0">
      <w:start w:val="1"/>
      <w:numFmt w:val="decimal"/>
      <w:pStyle w:val="LABFelsorolasBol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6">
    <w:nsid w:val="1CC1508E"/>
    <w:multiLevelType w:val="singleLevel"/>
    <w:tmpl w:val="DA243784"/>
    <w:lvl w:ilvl="0">
      <w:start w:val="1"/>
      <w:numFmt w:val="decimal"/>
      <w:pStyle w:val="LABM11sorszamozot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A2A486F"/>
    <w:multiLevelType w:val="multilevel"/>
    <w:tmpl w:val="B00C6194"/>
    <w:lvl w:ilvl="0">
      <w:start w:val="1"/>
      <w:numFmt w:val="decimal"/>
      <w:pStyle w:val="listasorsz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asorsz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>
    <w:nsid w:val="37254633"/>
    <w:multiLevelType w:val="multilevel"/>
    <w:tmpl w:val="7C60F51E"/>
    <w:lvl w:ilvl="0">
      <w:start w:val="1"/>
      <w:numFmt w:val="decimal"/>
      <w:pStyle w:val="LABTesztkerdes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376B3755"/>
    <w:multiLevelType w:val="multilevel"/>
    <w:tmpl w:val="9FFC1C68"/>
    <w:lvl w:ilvl="0">
      <w:start w:val="1"/>
      <w:numFmt w:val="decimal"/>
      <w:pStyle w:val="LABFelkeszulesiFeladat"/>
      <w:lvlText w:val="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>
      <w:start w:val="1"/>
      <w:numFmt w:val="decimal"/>
      <w:pStyle w:val="LABFelkeszulesiFeladatOpcio"/>
      <w:lvlText w:val="%1.%2."/>
      <w:lvlJc w:val="left"/>
      <w:pPr>
        <w:tabs>
          <w:tab w:val="num" w:pos="1077"/>
        </w:tabs>
        <w:ind w:left="794" w:hanging="437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39D970CC"/>
    <w:multiLevelType w:val="singleLevel"/>
    <w:tmpl w:val="6A20E808"/>
    <w:lvl w:ilvl="0">
      <w:start w:val="1"/>
      <w:numFmt w:val="bullet"/>
      <w:pStyle w:val="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381711"/>
    <w:multiLevelType w:val="multilevel"/>
    <w:tmpl w:val="02BA1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mSzakasz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2">
    <w:nsid w:val="3FEC7EB3"/>
    <w:multiLevelType w:val="multilevel"/>
    <w:tmpl w:val="1FF662EC"/>
    <w:name w:val="szak"/>
    <w:lvl w:ilvl="0">
      <w:start w:val="1"/>
      <w:numFmt w:val="decimal"/>
      <w:pStyle w:val="mSzakasz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2974FE1"/>
    <w:multiLevelType w:val="singleLevel"/>
    <w:tmpl w:val="FD705094"/>
    <w:lvl w:ilvl="0">
      <w:start w:val="1"/>
      <w:numFmt w:val="decimal"/>
      <w:pStyle w:val="LAB2TOC2"/>
      <w:lvlText w:val="%1. mérés"/>
      <w:lvlJc w:val="left"/>
      <w:pPr>
        <w:tabs>
          <w:tab w:val="num" w:pos="1080"/>
        </w:tabs>
        <w:ind w:left="360" w:hanging="360"/>
      </w:pPr>
    </w:lvl>
  </w:abstractNum>
  <w:abstractNum w:abstractNumId="24">
    <w:nsid w:val="4DF86066"/>
    <w:multiLevelType w:val="multilevel"/>
    <w:tmpl w:val="C2F4B342"/>
    <w:lvl w:ilvl="0">
      <w:start w:val="1"/>
      <w:numFmt w:val="decimal"/>
      <w:pStyle w:val="LABTesztKerdes2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upperLetter"/>
      <w:pStyle w:val="Cmsor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Cmsor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Cmsor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5">
    <w:nsid w:val="585624C1"/>
    <w:multiLevelType w:val="singleLevel"/>
    <w:tmpl w:val="094E52DC"/>
    <w:lvl w:ilvl="0">
      <w:start w:val="1"/>
      <w:numFmt w:val="bullet"/>
      <w:pStyle w:val="m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6">
    <w:nsid w:val="5B2C71AB"/>
    <w:multiLevelType w:val="multilevel"/>
    <w:tmpl w:val="9C782B0A"/>
    <w:name w:val="felada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7">
    <w:nsid w:val="654678D0"/>
    <w:multiLevelType w:val="singleLevel"/>
    <w:tmpl w:val="F7DA03F0"/>
    <w:lvl w:ilvl="0">
      <w:start w:val="1"/>
      <w:numFmt w:val="bullet"/>
      <w:pStyle w:val="LABJellemzok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7E51486"/>
    <w:multiLevelType w:val="multilevel"/>
    <w:tmpl w:val="96082DBC"/>
    <w:lvl w:ilvl="0">
      <w:start w:val="1"/>
      <w:numFmt w:val="decimal"/>
      <w:pStyle w:val="LABFeladatcim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Feladatutasitas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pStyle w:val="LABFeladatal-utasitas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D7A415F"/>
    <w:multiLevelType w:val="singleLevel"/>
    <w:tmpl w:val="143EE438"/>
    <w:lvl w:ilvl="0">
      <w:start w:val="1"/>
      <w:numFmt w:val="bullet"/>
      <w:pStyle w:val="LABListavona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55C09EA"/>
    <w:multiLevelType w:val="multilevel"/>
    <w:tmpl w:val="4FD2A428"/>
    <w:name w:val="lis"/>
    <w:lvl w:ilvl="0">
      <w:start w:val="1"/>
      <w:numFmt w:val="decimal"/>
      <w:pStyle w:val="LABListasorsz1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Listasorsz2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7BBD4C37"/>
    <w:multiLevelType w:val="multilevel"/>
    <w:tmpl w:val="36444D0A"/>
    <w:name w:val="nagy"/>
    <w:lvl w:ilvl="0">
      <w:start w:val="1"/>
      <w:numFmt w:val="decimal"/>
      <w:pStyle w:val="LABNagybekezdesszamozott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C330917"/>
    <w:multiLevelType w:val="multilevel"/>
    <w:tmpl w:val="C3680472"/>
    <w:name w:val="feladat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28"/>
  </w:num>
  <w:num w:numId="2">
    <w:abstractNumId w:val="15"/>
  </w:num>
  <w:num w:numId="3">
    <w:abstractNumId w:val="13"/>
  </w:num>
  <w:num w:numId="4">
    <w:abstractNumId w:val="28"/>
  </w:num>
  <w:num w:numId="5">
    <w:abstractNumId w:val="13"/>
  </w:num>
  <w:num w:numId="6">
    <w:abstractNumId w:val="17"/>
  </w:num>
  <w:num w:numId="7">
    <w:abstractNumId w:val="20"/>
  </w:num>
  <w:num w:numId="8">
    <w:abstractNumId w:val="11"/>
  </w:num>
  <w:num w:numId="9">
    <w:abstractNumId w:val="2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8"/>
  </w:num>
  <w:num w:numId="21">
    <w:abstractNumId w:val="21"/>
  </w:num>
  <w:num w:numId="22">
    <w:abstractNumId w:val="30"/>
  </w:num>
  <w:num w:numId="23">
    <w:abstractNumId w:val="18"/>
  </w:num>
  <w:num w:numId="24">
    <w:abstractNumId w:val="27"/>
  </w:num>
  <w:num w:numId="25">
    <w:abstractNumId w:val="23"/>
  </w:num>
  <w:num w:numId="26">
    <w:abstractNumId w:val="24"/>
  </w:num>
  <w:num w:numId="27">
    <w:abstractNumId w:val="19"/>
  </w:num>
  <w:num w:numId="28">
    <w:abstractNumId w:val="29"/>
  </w:num>
  <w:num w:numId="29">
    <w:abstractNumId w:val="31"/>
  </w:num>
  <w:num w:numId="30">
    <w:abstractNumId w:val="16"/>
  </w:num>
  <w:num w:numId="31">
    <w:abstractNumId w:val="25"/>
  </w:num>
  <w:num w:numId="32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hideGrammaticalErrors/>
  <w:activeWritingStyle w:appName="MSWord" w:lang="en-US" w:vendorID="8" w:dllVersion="513" w:checkStyle="1"/>
  <w:activeWritingStyle w:appName="MSWord" w:lang="hu-HU" w:vendorID="7" w:dllVersion="513" w:checkStyle="1"/>
  <w:activeWritingStyle w:appName="MSWord" w:lang="hu-HU" w:vendorID="7" w:dllVersion="522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C6"/>
    <w:rsid w:val="000A2C3A"/>
    <w:rsid w:val="000A71FF"/>
    <w:rsid w:val="0012126F"/>
    <w:rsid w:val="00181626"/>
    <w:rsid w:val="001B47DA"/>
    <w:rsid w:val="00225254"/>
    <w:rsid w:val="002E670D"/>
    <w:rsid w:val="0037673F"/>
    <w:rsid w:val="004209A5"/>
    <w:rsid w:val="004633D2"/>
    <w:rsid w:val="0049444C"/>
    <w:rsid w:val="004A7E33"/>
    <w:rsid w:val="00513F0E"/>
    <w:rsid w:val="00524B3B"/>
    <w:rsid w:val="005547C6"/>
    <w:rsid w:val="0059515B"/>
    <w:rsid w:val="005B4EE9"/>
    <w:rsid w:val="006A52C3"/>
    <w:rsid w:val="006F36EA"/>
    <w:rsid w:val="007166D4"/>
    <w:rsid w:val="00731EBF"/>
    <w:rsid w:val="007C6A9F"/>
    <w:rsid w:val="008733E0"/>
    <w:rsid w:val="0093289E"/>
    <w:rsid w:val="009330D6"/>
    <w:rsid w:val="00965401"/>
    <w:rsid w:val="00980958"/>
    <w:rsid w:val="009E32F7"/>
    <w:rsid w:val="00AA1F3A"/>
    <w:rsid w:val="00BB109E"/>
    <w:rsid w:val="00BC0286"/>
    <w:rsid w:val="00BC1426"/>
    <w:rsid w:val="00C151C7"/>
    <w:rsid w:val="00C23309"/>
    <w:rsid w:val="00D74827"/>
    <w:rsid w:val="00DB507D"/>
    <w:rsid w:val="00E06CD6"/>
    <w:rsid w:val="00E07D20"/>
    <w:rsid w:val="00E22C14"/>
    <w:rsid w:val="00E71D21"/>
    <w:rsid w:val="00EF4751"/>
    <w:rsid w:val="00F50B1D"/>
    <w:rsid w:val="00FA2B44"/>
    <w:rsid w:val="00FB4B03"/>
    <w:rsid w:val="00FB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C6A9F"/>
    <w:pPr>
      <w:spacing w:before="120"/>
      <w:jc w:val="both"/>
    </w:pPr>
    <w:rPr>
      <w:sz w:val="22"/>
      <w:lang w:eastAsia="en-US"/>
    </w:rPr>
  </w:style>
  <w:style w:type="paragraph" w:styleId="Cmsor1">
    <w:name w:val="heading 1"/>
    <w:basedOn w:val="Norml"/>
    <w:next w:val="Norml"/>
    <w:qFormat/>
    <w:rsid w:val="007C6A9F"/>
    <w:pPr>
      <w:spacing w:before="240" w:after="480"/>
      <w:jc w:val="center"/>
      <w:outlineLvl w:val="0"/>
    </w:pPr>
    <w:rPr>
      <w:b/>
      <w:sz w:val="40"/>
    </w:rPr>
  </w:style>
  <w:style w:type="paragraph" w:styleId="Cmsor2">
    <w:name w:val="heading 2"/>
    <w:basedOn w:val="Norml"/>
    <w:next w:val="Norml"/>
    <w:qFormat/>
    <w:rsid w:val="007C6A9F"/>
    <w:pPr>
      <w:keepNext/>
      <w:keepLines/>
      <w:numPr>
        <w:ilvl w:val="1"/>
        <w:numId w:val="26"/>
      </w:numPr>
      <w:spacing w:before="480" w:after="120"/>
      <w:jc w:val="left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7C6A9F"/>
    <w:pPr>
      <w:keepNext/>
      <w:keepLines/>
      <w:numPr>
        <w:ilvl w:val="2"/>
        <w:numId w:val="26"/>
      </w:numPr>
      <w:jc w:val="left"/>
      <w:outlineLvl w:val="2"/>
    </w:pPr>
    <w:rPr>
      <w:b/>
    </w:rPr>
  </w:style>
  <w:style w:type="paragraph" w:styleId="Cmsor4">
    <w:name w:val="heading 4"/>
    <w:basedOn w:val="Norml"/>
    <w:next w:val="Norml"/>
    <w:qFormat/>
    <w:rsid w:val="007C6A9F"/>
    <w:pPr>
      <w:keepNext/>
      <w:numPr>
        <w:ilvl w:val="3"/>
        <w:numId w:val="26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Cmsor5">
    <w:name w:val="heading 5"/>
    <w:basedOn w:val="Norml"/>
    <w:next w:val="Norml"/>
    <w:qFormat/>
    <w:rsid w:val="007C6A9F"/>
    <w:pPr>
      <w:numPr>
        <w:ilvl w:val="4"/>
        <w:numId w:val="26"/>
      </w:numPr>
      <w:spacing w:before="240" w:after="60"/>
      <w:outlineLvl w:val="4"/>
    </w:pPr>
  </w:style>
  <w:style w:type="paragraph" w:styleId="Cmsor6">
    <w:name w:val="heading 6"/>
    <w:basedOn w:val="Norml"/>
    <w:next w:val="Norml"/>
    <w:qFormat/>
    <w:rsid w:val="007C6A9F"/>
    <w:pPr>
      <w:numPr>
        <w:ilvl w:val="5"/>
        <w:numId w:val="26"/>
      </w:num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rsid w:val="007C6A9F"/>
    <w:pPr>
      <w:numPr>
        <w:ilvl w:val="6"/>
        <w:numId w:val="26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7C6A9F"/>
    <w:pPr>
      <w:numPr>
        <w:ilvl w:val="7"/>
        <w:numId w:val="2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7C6A9F"/>
    <w:pPr>
      <w:numPr>
        <w:ilvl w:val="8"/>
        <w:numId w:val="2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q">
    <w:name w:val="eq"/>
    <w:basedOn w:val="Norml"/>
    <w:next w:val="Norml"/>
    <w:rsid w:val="007C6A9F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styleId="Cm">
    <w:name w:val="Title"/>
    <w:basedOn w:val="Norml"/>
    <w:next w:val="Norml"/>
    <w:qFormat/>
    <w:rsid w:val="007C6A9F"/>
    <w:pPr>
      <w:spacing w:after="240"/>
      <w:jc w:val="center"/>
      <w:outlineLvl w:val="0"/>
    </w:pPr>
    <w:rPr>
      <w:b/>
      <w:kern w:val="28"/>
      <w:sz w:val="32"/>
    </w:rPr>
  </w:style>
  <w:style w:type="paragraph" w:customStyle="1" w:styleId="feladatcim">
    <w:name w:val="feladat_cim"/>
    <w:basedOn w:val="Norml"/>
    <w:rsid w:val="007C6A9F"/>
    <w:pPr>
      <w:keepNext/>
      <w:keepLines/>
      <w:tabs>
        <w:tab w:val="num" w:pos="357"/>
      </w:tabs>
      <w:spacing w:before="240"/>
      <w:ind w:left="357" w:hanging="357"/>
    </w:pPr>
    <w:rPr>
      <w:b/>
      <w:sz w:val="24"/>
    </w:rPr>
  </w:style>
  <w:style w:type="paragraph" w:styleId="Szvegtrzs2">
    <w:name w:val="Body Text 2"/>
    <w:aliases w:val="dolt betus felhivas"/>
    <w:basedOn w:val="Norml"/>
    <w:rsid w:val="007C6A9F"/>
    <w:rPr>
      <w:i/>
    </w:rPr>
  </w:style>
  <w:style w:type="paragraph" w:customStyle="1" w:styleId="feladatmagyarazat">
    <w:name w:val="feladat_magyarazat"/>
    <w:basedOn w:val="Norml"/>
    <w:rsid w:val="007C6A9F"/>
  </w:style>
  <w:style w:type="paragraph" w:customStyle="1" w:styleId="feladatutasitas">
    <w:name w:val="feladat_utasitas"/>
    <w:basedOn w:val="Norml"/>
    <w:rsid w:val="007C6A9F"/>
    <w:pPr>
      <w:tabs>
        <w:tab w:val="left" w:pos="788"/>
        <w:tab w:val="num" w:pos="851"/>
      </w:tabs>
      <w:ind w:left="794" w:hanging="437"/>
    </w:pPr>
    <w:rPr>
      <w:rFonts w:ascii="Arial" w:hAnsi="Arial"/>
      <w:sz w:val="21"/>
    </w:rPr>
  </w:style>
  <w:style w:type="paragraph" w:customStyle="1" w:styleId="lista">
    <w:name w:val="lista"/>
    <w:basedOn w:val="Norml"/>
    <w:rsid w:val="007C6A9F"/>
    <w:pPr>
      <w:numPr>
        <w:numId w:val="7"/>
      </w:numPr>
    </w:pPr>
  </w:style>
  <w:style w:type="paragraph" w:customStyle="1" w:styleId="lista2">
    <w:name w:val="lista2"/>
    <w:basedOn w:val="Norml"/>
    <w:rsid w:val="007C6A9F"/>
    <w:pPr>
      <w:tabs>
        <w:tab w:val="num" w:pos="720"/>
      </w:tabs>
      <w:ind w:left="720" w:hanging="360"/>
    </w:pPr>
  </w:style>
  <w:style w:type="paragraph" w:customStyle="1" w:styleId="Normalnospace">
    <w:name w:val="Normal_nospace"/>
    <w:basedOn w:val="Norml"/>
    <w:rsid w:val="007C6A9F"/>
    <w:pPr>
      <w:spacing w:before="0"/>
    </w:pPr>
  </w:style>
  <w:style w:type="paragraph" w:customStyle="1" w:styleId="listasorsz">
    <w:name w:val="lista sorsz"/>
    <w:basedOn w:val="Norml"/>
    <w:rsid w:val="007C6A9F"/>
    <w:pPr>
      <w:numPr>
        <w:numId w:val="6"/>
      </w:numPr>
    </w:pPr>
  </w:style>
  <w:style w:type="paragraph" w:customStyle="1" w:styleId="muszer">
    <w:name w:val="muszer"/>
    <w:basedOn w:val="Norml"/>
    <w:rsid w:val="007C6A9F"/>
    <w:pPr>
      <w:jc w:val="left"/>
    </w:pPr>
  </w:style>
  <w:style w:type="paragraph" w:customStyle="1" w:styleId="listasorsz2">
    <w:name w:val="lista sorsz 2"/>
    <w:basedOn w:val="lista"/>
    <w:rsid w:val="007C6A9F"/>
    <w:pPr>
      <w:numPr>
        <w:ilvl w:val="1"/>
        <w:numId w:val="6"/>
      </w:numPr>
      <w:tabs>
        <w:tab w:val="left" w:pos="431"/>
        <w:tab w:val="left" w:pos="788"/>
      </w:tabs>
      <w:ind w:left="788" w:hanging="431"/>
    </w:pPr>
  </w:style>
  <w:style w:type="paragraph" w:customStyle="1" w:styleId="tesztkerdes">
    <w:name w:val="tesztkerdes"/>
    <w:basedOn w:val="Norml"/>
    <w:rsid w:val="007C6A9F"/>
    <w:pPr>
      <w:numPr>
        <w:numId w:val="8"/>
      </w:numPr>
    </w:pPr>
  </w:style>
  <w:style w:type="paragraph" w:customStyle="1" w:styleId="abraalairas">
    <w:name w:val="abra alairas"/>
    <w:basedOn w:val="Norml"/>
    <w:rsid w:val="007C6A9F"/>
    <w:pPr>
      <w:spacing w:after="240"/>
      <w:jc w:val="center"/>
    </w:pPr>
  </w:style>
  <w:style w:type="paragraph" w:customStyle="1" w:styleId="abramaga">
    <w:name w:val="abra maga"/>
    <w:basedOn w:val="Norml"/>
    <w:rsid w:val="007C6A9F"/>
    <w:pPr>
      <w:spacing w:before="240" w:after="120"/>
      <w:jc w:val="center"/>
    </w:pPr>
  </w:style>
  <w:style w:type="paragraph" w:customStyle="1" w:styleId="hivatkozas">
    <w:name w:val="hivatkozas"/>
    <w:basedOn w:val="Norml"/>
    <w:rsid w:val="007C6A9F"/>
    <w:rPr>
      <w:rFonts w:ascii="Arial" w:hAnsi="Arial"/>
      <w:sz w:val="20"/>
    </w:rPr>
  </w:style>
  <w:style w:type="paragraph" w:customStyle="1" w:styleId="hivatkozasfej">
    <w:name w:val="hivatkozas fej"/>
    <w:basedOn w:val="Norml"/>
    <w:rsid w:val="007C6A9F"/>
  </w:style>
  <w:style w:type="paragraph" w:styleId="lfej">
    <w:name w:val="header"/>
    <w:basedOn w:val="Norml"/>
    <w:rsid w:val="007C6A9F"/>
    <w:pPr>
      <w:tabs>
        <w:tab w:val="center" w:pos="4153"/>
        <w:tab w:val="right" w:pos="8306"/>
      </w:tabs>
    </w:pPr>
  </w:style>
  <w:style w:type="paragraph" w:customStyle="1" w:styleId="feladatal-utasitas">
    <w:name w:val="feladat_al-utasitas"/>
    <w:basedOn w:val="Norml"/>
    <w:rsid w:val="007C6A9F"/>
    <w:pPr>
      <w:tabs>
        <w:tab w:val="left" w:pos="1321"/>
        <w:tab w:val="num" w:pos="1797"/>
      </w:tabs>
      <w:ind w:left="1321" w:hanging="601"/>
    </w:pPr>
    <w:rPr>
      <w:rFonts w:ascii="Arial" w:hAnsi="Arial"/>
      <w:snapToGrid w:val="0"/>
      <w:sz w:val="21"/>
    </w:rPr>
  </w:style>
  <w:style w:type="paragraph" w:styleId="llb">
    <w:name w:val="footer"/>
    <w:basedOn w:val="Norml"/>
    <w:rsid w:val="007C6A9F"/>
    <w:pPr>
      <w:tabs>
        <w:tab w:val="center" w:pos="4320"/>
        <w:tab w:val="right" w:pos="8640"/>
      </w:tabs>
    </w:pPr>
  </w:style>
  <w:style w:type="paragraph" w:styleId="Szvegblokk">
    <w:name w:val="Block Text"/>
    <w:basedOn w:val="Norml"/>
    <w:rsid w:val="007C6A9F"/>
    <w:pPr>
      <w:spacing w:after="120"/>
      <w:ind w:left="1440" w:right="1440"/>
    </w:pPr>
  </w:style>
  <w:style w:type="paragraph" w:styleId="Szvegtrzs">
    <w:name w:val="Body Text"/>
    <w:basedOn w:val="Norml"/>
    <w:rsid w:val="007C6A9F"/>
    <w:pPr>
      <w:spacing w:after="120"/>
    </w:pPr>
  </w:style>
  <w:style w:type="paragraph" w:styleId="Szvegtrzs3">
    <w:name w:val="Body Text 3"/>
    <w:basedOn w:val="Norml"/>
    <w:rsid w:val="007C6A9F"/>
    <w:pPr>
      <w:spacing w:after="120"/>
    </w:pPr>
    <w:rPr>
      <w:sz w:val="16"/>
    </w:rPr>
  </w:style>
  <w:style w:type="paragraph" w:styleId="Szvegtrzselssora">
    <w:name w:val="Body Text First Indent"/>
    <w:basedOn w:val="Szvegtrzs"/>
    <w:rsid w:val="007C6A9F"/>
    <w:pPr>
      <w:ind w:firstLine="210"/>
    </w:pPr>
  </w:style>
  <w:style w:type="paragraph" w:styleId="Szvegtrzsbehzssal">
    <w:name w:val="Body Text Indent"/>
    <w:basedOn w:val="Norml"/>
    <w:rsid w:val="007C6A9F"/>
    <w:pPr>
      <w:spacing w:after="120"/>
      <w:ind w:left="283"/>
    </w:pPr>
  </w:style>
  <w:style w:type="paragraph" w:styleId="Szvegtrzselssora2">
    <w:name w:val="Body Text First Indent 2"/>
    <w:basedOn w:val="Szvegtrzsbehzssal"/>
    <w:rsid w:val="007C6A9F"/>
    <w:pPr>
      <w:ind w:firstLine="210"/>
    </w:pPr>
  </w:style>
  <w:style w:type="paragraph" w:styleId="Szvegtrzsbehzssal2">
    <w:name w:val="Body Text Indent 2"/>
    <w:basedOn w:val="Norml"/>
    <w:rsid w:val="007C6A9F"/>
    <w:pPr>
      <w:spacing w:after="120" w:line="480" w:lineRule="auto"/>
      <w:ind w:left="283"/>
    </w:pPr>
  </w:style>
  <w:style w:type="paragraph" w:styleId="Szvegtrzsbehzssal3">
    <w:name w:val="Body Text Indent 3"/>
    <w:basedOn w:val="Norml"/>
    <w:rsid w:val="007C6A9F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qFormat/>
    <w:rsid w:val="007C6A9F"/>
    <w:pPr>
      <w:spacing w:after="120"/>
    </w:pPr>
    <w:rPr>
      <w:b/>
    </w:rPr>
  </w:style>
  <w:style w:type="paragraph" w:styleId="Befejezs">
    <w:name w:val="Closing"/>
    <w:basedOn w:val="Norml"/>
    <w:rsid w:val="007C6A9F"/>
    <w:pPr>
      <w:ind w:left="4252"/>
    </w:pPr>
  </w:style>
  <w:style w:type="character" w:styleId="Jegyzethivatkozs">
    <w:name w:val="annotation reference"/>
    <w:basedOn w:val="Bekezdsalapbettpusa"/>
    <w:semiHidden/>
    <w:rsid w:val="007C6A9F"/>
    <w:rPr>
      <w:sz w:val="16"/>
    </w:rPr>
  </w:style>
  <w:style w:type="paragraph" w:styleId="Jegyzetszveg">
    <w:name w:val="annotation text"/>
    <w:basedOn w:val="Norml"/>
    <w:semiHidden/>
    <w:rsid w:val="007C6A9F"/>
    <w:rPr>
      <w:sz w:val="20"/>
    </w:rPr>
  </w:style>
  <w:style w:type="paragraph" w:styleId="Dtum">
    <w:name w:val="Date"/>
    <w:basedOn w:val="Norml"/>
    <w:next w:val="Norml"/>
    <w:rsid w:val="007C6A9F"/>
  </w:style>
  <w:style w:type="paragraph" w:styleId="Dokumentumtrkp">
    <w:name w:val="Document Map"/>
    <w:basedOn w:val="Norml"/>
    <w:semiHidden/>
    <w:rsid w:val="007C6A9F"/>
    <w:pPr>
      <w:shd w:val="clear" w:color="auto" w:fill="000080"/>
    </w:pPr>
    <w:rPr>
      <w:rFonts w:ascii="Tahoma" w:hAnsi="Tahoma"/>
    </w:rPr>
  </w:style>
  <w:style w:type="character" w:styleId="Kiemels">
    <w:name w:val="Emphasis"/>
    <w:basedOn w:val="Bekezdsalapbettpusa"/>
    <w:qFormat/>
    <w:rsid w:val="007C6A9F"/>
    <w:rPr>
      <w:i/>
    </w:rPr>
  </w:style>
  <w:style w:type="character" w:styleId="Vgjegyzet-hivatkozs">
    <w:name w:val="endnote reference"/>
    <w:basedOn w:val="Bekezdsalapbettpusa"/>
    <w:semiHidden/>
    <w:rsid w:val="007C6A9F"/>
    <w:rPr>
      <w:vertAlign w:val="superscript"/>
    </w:rPr>
  </w:style>
  <w:style w:type="paragraph" w:styleId="Vgjegyzetszvege">
    <w:name w:val="endnote text"/>
    <w:basedOn w:val="Norml"/>
    <w:semiHidden/>
    <w:rsid w:val="007C6A9F"/>
    <w:rPr>
      <w:sz w:val="20"/>
    </w:rPr>
  </w:style>
  <w:style w:type="paragraph" w:styleId="Bortkcm">
    <w:name w:val="envelope address"/>
    <w:basedOn w:val="Norml"/>
    <w:rsid w:val="007C6A9F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Feladcmebortkon">
    <w:name w:val="envelope return"/>
    <w:basedOn w:val="Norml"/>
    <w:rsid w:val="007C6A9F"/>
    <w:rPr>
      <w:rFonts w:ascii="Arial" w:hAnsi="Arial"/>
      <w:sz w:val="20"/>
    </w:rPr>
  </w:style>
  <w:style w:type="character" w:styleId="Mrltotthiperhivatkozs">
    <w:name w:val="FollowedHyperlink"/>
    <w:basedOn w:val="Bekezdsalapbettpusa"/>
    <w:rsid w:val="007C6A9F"/>
    <w:rPr>
      <w:color w:val="800080"/>
      <w:u w:val="single"/>
    </w:rPr>
  </w:style>
  <w:style w:type="character" w:styleId="Lbjegyzet-hivatkozs">
    <w:name w:val="footnote reference"/>
    <w:basedOn w:val="Bekezdsalapbettpusa"/>
    <w:semiHidden/>
    <w:rsid w:val="007C6A9F"/>
    <w:rPr>
      <w:vertAlign w:val="superscript"/>
    </w:rPr>
  </w:style>
  <w:style w:type="paragraph" w:styleId="Lbjegyzetszveg">
    <w:name w:val="footnote text"/>
    <w:basedOn w:val="Norml"/>
    <w:semiHidden/>
    <w:rsid w:val="007C6A9F"/>
    <w:rPr>
      <w:sz w:val="20"/>
    </w:rPr>
  </w:style>
  <w:style w:type="character" w:styleId="Hiperhivatkozs">
    <w:name w:val="Hyperlink"/>
    <w:basedOn w:val="Bekezdsalapbettpusa"/>
    <w:rsid w:val="007C6A9F"/>
    <w:rPr>
      <w:color w:val="0000FF"/>
      <w:u w:val="single"/>
    </w:rPr>
  </w:style>
  <w:style w:type="paragraph" w:styleId="Trgymutat1">
    <w:name w:val="index 1"/>
    <w:basedOn w:val="Norml"/>
    <w:next w:val="Norml"/>
    <w:autoRedefine/>
    <w:semiHidden/>
    <w:rsid w:val="007C6A9F"/>
    <w:pPr>
      <w:ind w:left="220" w:hanging="220"/>
    </w:pPr>
  </w:style>
  <w:style w:type="paragraph" w:styleId="Trgymutat2">
    <w:name w:val="index 2"/>
    <w:basedOn w:val="Norml"/>
    <w:next w:val="Norml"/>
    <w:autoRedefine/>
    <w:semiHidden/>
    <w:rsid w:val="007C6A9F"/>
    <w:pPr>
      <w:ind w:left="440" w:hanging="220"/>
    </w:pPr>
  </w:style>
  <w:style w:type="paragraph" w:styleId="Trgymutat3">
    <w:name w:val="index 3"/>
    <w:basedOn w:val="Norml"/>
    <w:next w:val="Norml"/>
    <w:autoRedefine/>
    <w:semiHidden/>
    <w:rsid w:val="007C6A9F"/>
    <w:pPr>
      <w:ind w:left="660" w:hanging="220"/>
    </w:pPr>
  </w:style>
  <w:style w:type="paragraph" w:styleId="Trgymutat4">
    <w:name w:val="index 4"/>
    <w:basedOn w:val="Norml"/>
    <w:next w:val="Norml"/>
    <w:autoRedefine/>
    <w:semiHidden/>
    <w:rsid w:val="007C6A9F"/>
    <w:pPr>
      <w:ind w:left="880" w:hanging="220"/>
    </w:pPr>
  </w:style>
  <w:style w:type="paragraph" w:styleId="Trgymutat5">
    <w:name w:val="index 5"/>
    <w:basedOn w:val="Norml"/>
    <w:next w:val="Norml"/>
    <w:autoRedefine/>
    <w:semiHidden/>
    <w:rsid w:val="007C6A9F"/>
    <w:pPr>
      <w:ind w:left="1100" w:hanging="220"/>
    </w:pPr>
  </w:style>
  <w:style w:type="paragraph" w:styleId="Trgymutat6">
    <w:name w:val="index 6"/>
    <w:basedOn w:val="Norml"/>
    <w:next w:val="Norml"/>
    <w:autoRedefine/>
    <w:semiHidden/>
    <w:rsid w:val="007C6A9F"/>
    <w:pPr>
      <w:ind w:left="1320" w:hanging="220"/>
    </w:pPr>
  </w:style>
  <w:style w:type="paragraph" w:styleId="Trgymutat7">
    <w:name w:val="index 7"/>
    <w:basedOn w:val="Norml"/>
    <w:next w:val="Norml"/>
    <w:autoRedefine/>
    <w:semiHidden/>
    <w:rsid w:val="007C6A9F"/>
    <w:pPr>
      <w:ind w:left="1540" w:hanging="220"/>
    </w:pPr>
  </w:style>
  <w:style w:type="paragraph" w:styleId="Trgymutat8">
    <w:name w:val="index 8"/>
    <w:basedOn w:val="Norml"/>
    <w:next w:val="Norml"/>
    <w:autoRedefine/>
    <w:semiHidden/>
    <w:rsid w:val="007C6A9F"/>
    <w:pPr>
      <w:ind w:left="1760" w:hanging="220"/>
    </w:pPr>
  </w:style>
  <w:style w:type="paragraph" w:styleId="Trgymutat9">
    <w:name w:val="index 9"/>
    <w:basedOn w:val="Norml"/>
    <w:next w:val="Norml"/>
    <w:autoRedefine/>
    <w:semiHidden/>
    <w:rsid w:val="007C6A9F"/>
    <w:pPr>
      <w:ind w:left="1980" w:hanging="220"/>
    </w:pPr>
  </w:style>
  <w:style w:type="paragraph" w:styleId="Trgymutatcm">
    <w:name w:val="index heading"/>
    <w:basedOn w:val="Norml"/>
    <w:next w:val="Trgymutat1"/>
    <w:semiHidden/>
    <w:rsid w:val="007C6A9F"/>
    <w:rPr>
      <w:rFonts w:ascii="Arial" w:hAnsi="Arial"/>
      <w:b/>
    </w:rPr>
  </w:style>
  <w:style w:type="character" w:styleId="Sorszma">
    <w:name w:val="line number"/>
    <w:basedOn w:val="Bekezdsalapbettpusa"/>
    <w:rsid w:val="007C6A9F"/>
  </w:style>
  <w:style w:type="paragraph" w:styleId="Lista0">
    <w:name w:val="List"/>
    <w:basedOn w:val="Norml"/>
    <w:rsid w:val="007C6A9F"/>
    <w:pPr>
      <w:ind w:left="283" w:hanging="283"/>
    </w:pPr>
  </w:style>
  <w:style w:type="paragraph" w:styleId="Lista20">
    <w:name w:val="List 2"/>
    <w:basedOn w:val="Norml"/>
    <w:rsid w:val="007C6A9F"/>
    <w:pPr>
      <w:ind w:left="566" w:hanging="283"/>
    </w:pPr>
  </w:style>
  <w:style w:type="paragraph" w:styleId="Lista3">
    <w:name w:val="List 3"/>
    <w:basedOn w:val="Norml"/>
    <w:rsid w:val="007C6A9F"/>
    <w:pPr>
      <w:ind w:left="849" w:hanging="283"/>
    </w:pPr>
  </w:style>
  <w:style w:type="paragraph" w:styleId="Lista4">
    <w:name w:val="List 4"/>
    <w:basedOn w:val="Norml"/>
    <w:rsid w:val="007C6A9F"/>
    <w:pPr>
      <w:ind w:left="1132" w:hanging="283"/>
    </w:pPr>
  </w:style>
  <w:style w:type="paragraph" w:styleId="Lista5">
    <w:name w:val="List 5"/>
    <w:basedOn w:val="Norml"/>
    <w:rsid w:val="007C6A9F"/>
    <w:pPr>
      <w:ind w:left="1415" w:hanging="283"/>
    </w:pPr>
  </w:style>
  <w:style w:type="paragraph" w:styleId="Felsorols">
    <w:name w:val="List Bullet"/>
    <w:basedOn w:val="Norml"/>
    <w:autoRedefine/>
    <w:rsid w:val="007C6A9F"/>
    <w:pPr>
      <w:numPr>
        <w:numId w:val="10"/>
      </w:numPr>
    </w:pPr>
  </w:style>
  <w:style w:type="paragraph" w:styleId="Felsorols2">
    <w:name w:val="List Bullet 2"/>
    <w:basedOn w:val="Norml"/>
    <w:autoRedefine/>
    <w:rsid w:val="007C6A9F"/>
    <w:pPr>
      <w:numPr>
        <w:numId w:val="11"/>
      </w:numPr>
    </w:pPr>
  </w:style>
  <w:style w:type="paragraph" w:styleId="Felsorols3">
    <w:name w:val="List Bullet 3"/>
    <w:basedOn w:val="Norml"/>
    <w:autoRedefine/>
    <w:rsid w:val="007C6A9F"/>
    <w:pPr>
      <w:numPr>
        <w:numId w:val="12"/>
      </w:numPr>
    </w:pPr>
  </w:style>
  <w:style w:type="paragraph" w:styleId="Felsorols4">
    <w:name w:val="List Bullet 4"/>
    <w:basedOn w:val="Norml"/>
    <w:autoRedefine/>
    <w:rsid w:val="007C6A9F"/>
    <w:pPr>
      <w:numPr>
        <w:numId w:val="13"/>
      </w:numPr>
    </w:pPr>
  </w:style>
  <w:style w:type="paragraph" w:styleId="Felsorols5">
    <w:name w:val="List Bullet 5"/>
    <w:basedOn w:val="Norml"/>
    <w:autoRedefine/>
    <w:rsid w:val="007C6A9F"/>
    <w:pPr>
      <w:numPr>
        <w:numId w:val="14"/>
      </w:numPr>
    </w:pPr>
  </w:style>
  <w:style w:type="paragraph" w:styleId="Listafolytatsa">
    <w:name w:val="List Continue"/>
    <w:basedOn w:val="Norml"/>
    <w:rsid w:val="007C6A9F"/>
    <w:pPr>
      <w:spacing w:after="120"/>
      <w:ind w:left="283"/>
    </w:pPr>
  </w:style>
  <w:style w:type="paragraph" w:styleId="Listafolytatsa2">
    <w:name w:val="List Continue 2"/>
    <w:basedOn w:val="Norml"/>
    <w:rsid w:val="007C6A9F"/>
    <w:pPr>
      <w:spacing w:after="120"/>
      <w:ind w:left="566"/>
    </w:pPr>
  </w:style>
  <w:style w:type="paragraph" w:styleId="Listafolytatsa3">
    <w:name w:val="List Continue 3"/>
    <w:basedOn w:val="Norml"/>
    <w:rsid w:val="007C6A9F"/>
    <w:pPr>
      <w:spacing w:after="120"/>
      <w:ind w:left="849"/>
    </w:pPr>
  </w:style>
  <w:style w:type="paragraph" w:styleId="Listafolytatsa4">
    <w:name w:val="List Continue 4"/>
    <w:basedOn w:val="Norml"/>
    <w:rsid w:val="007C6A9F"/>
    <w:pPr>
      <w:spacing w:after="120"/>
      <w:ind w:left="1132"/>
    </w:pPr>
  </w:style>
  <w:style w:type="paragraph" w:styleId="Listafolytatsa5">
    <w:name w:val="List Continue 5"/>
    <w:basedOn w:val="Norml"/>
    <w:rsid w:val="007C6A9F"/>
    <w:pPr>
      <w:spacing w:after="120"/>
      <w:ind w:left="1415"/>
    </w:pPr>
  </w:style>
  <w:style w:type="paragraph" w:styleId="Szmozottlista">
    <w:name w:val="List Number"/>
    <w:basedOn w:val="Norml"/>
    <w:rsid w:val="007C6A9F"/>
    <w:pPr>
      <w:numPr>
        <w:numId w:val="15"/>
      </w:numPr>
    </w:pPr>
  </w:style>
  <w:style w:type="paragraph" w:styleId="Szmozottlista2">
    <w:name w:val="List Number 2"/>
    <w:basedOn w:val="Norml"/>
    <w:rsid w:val="007C6A9F"/>
    <w:pPr>
      <w:numPr>
        <w:numId w:val="16"/>
      </w:numPr>
    </w:pPr>
  </w:style>
  <w:style w:type="paragraph" w:styleId="Szmozottlista3">
    <w:name w:val="List Number 3"/>
    <w:basedOn w:val="Norml"/>
    <w:rsid w:val="007C6A9F"/>
    <w:pPr>
      <w:numPr>
        <w:numId w:val="17"/>
      </w:numPr>
    </w:pPr>
  </w:style>
  <w:style w:type="paragraph" w:styleId="Szmozottlista4">
    <w:name w:val="List Number 4"/>
    <w:basedOn w:val="Norml"/>
    <w:rsid w:val="007C6A9F"/>
    <w:pPr>
      <w:numPr>
        <w:numId w:val="18"/>
      </w:numPr>
    </w:pPr>
  </w:style>
  <w:style w:type="paragraph" w:styleId="Szmozottlista5">
    <w:name w:val="List Number 5"/>
    <w:basedOn w:val="Norml"/>
    <w:rsid w:val="007C6A9F"/>
    <w:pPr>
      <w:numPr>
        <w:numId w:val="19"/>
      </w:numPr>
    </w:pPr>
  </w:style>
  <w:style w:type="paragraph" w:styleId="Makrszvege">
    <w:name w:val="macro"/>
    <w:semiHidden/>
    <w:rsid w:val="007C6A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rsid w:val="007C6A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lbehzs">
    <w:name w:val="Normal Indent"/>
    <w:basedOn w:val="Norml"/>
    <w:rsid w:val="007C6A9F"/>
    <w:pPr>
      <w:ind w:left="720"/>
    </w:pPr>
  </w:style>
  <w:style w:type="paragraph" w:styleId="Megjegyzsfej">
    <w:name w:val="Note Heading"/>
    <w:basedOn w:val="Norml"/>
    <w:next w:val="Norml"/>
    <w:rsid w:val="007C6A9F"/>
  </w:style>
  <w:style w:type="character" w:styleId="Oldalszm">
    <w:name w:val="page number"/>
    <w:basedOn w:val="Bekezdsalapbettpusa"/>
    <w:rsid w:val="007C6A9F"/>
  </w:style>
  <w:style w:type="paragraph" w:styleId="Csakszveg">
    <w:name w:val="Plain Text"/>
    <w:basedOn w:val="Norml"/>
    <w:rsid w:val="007C6A9F"/>
    <w:rPr>
      <w:rFonts w:ascii="Courier New" w:hAnsi="Courier New"/>
      <w:sz w:val="20"/>
    </w:rPr>
  </w:style>
  <w:style w:type="paragraph" w:styleId="Megszlts">
    <w:name w:val="Salutation"/>
    <w:basedOn w:val="Norml"/>
    <w:next w:val="Norml"/>
    <w:rsid w:val="007C6A9F"/>
  </w:style>
  <w:style w:type="paragraph" w:styleId="Alrs">
    <w:name w:val="Signature"/>
    <w:basedOn w:val="Norml"/>
    <w:rsid w:val="007C6A9F"/>
    <w:pPr>
      <w:ind w:left="4252"/>
    </w:pPr>
  </w:style>
  <w:style w:type="character" w:styleId="Kiemels2">
    <w:name w:val="Strong"/>
    <w:basedOn w:val="Bekezdsalapbettpusa"/>
    <w:qFormat/>
    <w:rsid w:val="007C6A9F"/>
    <w:rPr>
      <w:b/>
    </w:rPr>
  </w:style>
  <w:style w:type="paragraph" w:styleId="Alcm">
    <w:name w:val="Subtitle"/>
    <w:basedOn w:val="Norml"/>
    <w:qFormat/>
    <w:rsid w:val="007C6A9F"/>
    <w:pPr>
      <w:spacing w:after="60"/>
      <w:jc w:val="center"/>
      <w:outlineLvl w:val="1"/>
    </w:pPr>
    <w:rPr>
      <w:rFonts w:ascii="Arial" w:hAnsi="Arial"/>
      <w:sz w:val="24"/>
    </w:rPr>
  </w:style>
  <w:style w:type="paragraph" w:styleId="Hivatkozsjegyzk">
    <w:name w:val="table of authorities"/>
    <w:basedOn w:val="Norml"/>
    <w:next w:val="Norml"/>
    <w:semiHidden/>
    <w:rsid w:val="007C6A9F"/>
    <w:pPr>
      <w:ind w:left="220" w:hanging="220"/>
    </w:pPr>
  </w:style>
  <w:style w:type="paragraph" w:styleId="brajegyzk">
    <w:name w:val="table of figures"/>
    <w:basedOn w:val="Norml"/>
    <w:next w:val="Norml"/>
    <w:semiHidden/>
    <w:rsid w:val="007C6A9F"/>
    <w:pPr>
      <w:ind w:left="440" w:hanging="440"/>
    </w:pPr>
  </w:style>
  <w:style w:type="paragraph" w:styleId="Hivatkozsjegyzk-fej">
    <w:name w:val="toa heading"/>
    <w:basedOn w:val="Norml"/>
    <w:next w:val="Norml"/>
    <w:semiHidden/>
    <w:rsid w:val="007C6A9F"/>
    <w:rPr>
      <w:rFonts w:ascii="Arial" w:hAnsi="Arial"/>
      <w:b/>
      <w:sz w:val="24"/>
    </w:rPr>
  </w:style>
  <w:style w:type="paragraph" w:styleId="TJ1">
    <w:name w:val="toc 1"/>
    <w:aliases w:val="LAB TOC 1"/>
    <w:basedOn w:val="Norml"/>
    <w:next w:val="Norml"/>
    <w:autoRedefine/>
    <w:semiHidden/>
    <w:rsid w:val="007C6A9F"/>
  </w:style>
  <w:style w:type="paragraph" w:styleId="TJ2">
    <w:name w:val="toc 2"/>
    <w:aliases w:val="LAB TOC 2"/>
    <w:basedOn w:val="Norml"/>
    <w:next w:val="Norml"/>
    <w:autoRedefine/>
    <w:semiHidden/>
    <w:rsid w:val="007C6A9F"/>
    <w:pPr>
      <w:ind w:left="220"/>
    </w:pPr>
  </w:style>
  <w:style w:type="paragraph" w:styleId="TJ3">
    <w:name w:val="toc 3"/>
    <w:basedOn w:val="Norml"/>
    <w:next w:val="Norml"/>
    <w:autoRedefine/>
    <w:semiHidden/>
    <w:rsid w:val="007C6A9F"/>
    <w:pPr>
      <w:ind w:left="440"/>
    </w:pPr>
  </w:style>
  <w:style w:type="paragraph" w:styleId="TJ4">
    <w:name w:val="toc 4"/>
    <w:basedOn w:val="Norml"/>
    <w:next w:val="Norml"/>
    <w:autoRedefine/>
    <w:semiHidden/>
    <w:rsid w:val="007C6A9F"/>
    <w:pPr>
      <w:ind w:left="660"/>
    </w:pPr>
  </w:style>
  <w:style w:type="paragraph" w:styleId="TJ5">
    <w:name w:val="toc 5"/>
    <w:basedOn w:val="Norml"/>
    <w:next w:val="Norml"/>
    <w:autoRedefine/>
    <w:semiHidden/>
    <w:rsid w:val="007C6A9F"/>
    <w:pPr>
      <w:ind w:left="880"/>
    </w:pPr>
  </w:style>
  <w:style w:type="paragraph" w:styleId="TJ6">
    <w:name w:val="toc 6"/>
    <w:basedOn w:val="Norml"/>
    <w:next w:val="Norml"/>
    <w:autoRedefine/>
    <w:semiHidden/>
    <w:rsid w:val="007C6A9F"/>
    <w:pPr>
      <w:ind w:left="1100"/>
    </w:pPr>
  </w:style>
  <w:style w:type="paragraph" w:styleId="TJ7">
    <w:name w:val="toc 7"/>
    <w:basedOn w:val="Norml"/>
    <w:next w:val="Norml"/>
    <w:autoRedefine/>
    <w:semiHidden/>
    <w:rsid w:val="007C6A9F"/>
    <w:pPr>
      <w:ind w:left="1320"/>
    </w:pPr>
  </w:style>
  <w:style w:type="paragraph" w:styleId="TJ8">
    <w:name w:val="toc 8"/>
    <w:basedOn w:val="Norml"/>
    <w:next w:val="Norml"/>
    <w:autoRedefine/>
    <w:semiHidden/>
    <w:rsid w:val="007C6A9F"/>
    <w:pPr>
      <w:ind w:left="1540"/>
    </w:pPr>
  </w:style>
  <w:style w:type="paragraph" w:styleId="TJ9">
    <w:name w:val="toc 9"/>
    <w:basedOn w:val="Norml"/>
    <w:next w:val="Norml"/>
    <w:autoRedefine/>
    <w:semiHidden/>
    <w:rsid w:val="007C6A9F"/>
    <w:pPr>
      <w:ind w:left="1760"/>
    </w:pPr>
  </w:style>
  <w:style w:type="paragraph" w:customStyle="1" w:styleId="hivatkozasfocim">
    <w:name w:val="hivatkozas focim"/>
    <w:basedOn w:val="Norml"/>
    <w:autoRedefine/>
    <w:rsid w:val="007C6A9F"/>
    <w:pPr>
      <w:tabs>
        <w:tab w:val="left" w:pos="357"/>
        <w:tab w:val="left" w:pos="471"/>
      </w:tabs>
      <w:ind w:left="357" w:hanging="357"/>
    </w:pPr>
    <w:rPr>
      <w:lang w:val="en-US"/>
    </w:rPr>
  </w:style>
  <w:style w:type="paragraph" w:customStyle="1" w:styleId="hivatkozasalfejezet">
    <w:name w:val="hivatkozas alfejezet"/>
    <w:basedOn w:val="Norml"/>
    <w:autoRedefine/>
    <w:rsid w:val="007C6A9F"/>
    <w:pPr>
      <w:tabs>
        <w:tab w:val="left" w:pos="714"/>
        <w:tab w:val="left" w:pos="828"/>
      </w:tabs>
      <w:spacing w:before="60"/>
      <w:ind w:left="714" w:hanging="357"/>
    </w:pPr>
  </w:style>
  <w:style w:type="paragraph" w:customStyle="1" w:styleId="bek">
    <w:name w:val="bek"/>
    <w:basedOn w:val="Norml"/>
    <w:rsid w:val="007C6A9F"/>
    <w:pPr>
      <w:spacing w:before="0" w:after="120"/>
      <w:jc w:val="left"/>
    </w:pPr>
    <w:rPr>
      <w:sz w:val="24"/>
    </w:rPr>
  </w:style>
  <w:style w:type="paragraph" w:customStyle="1" w:styleId="beljebbkezd15">
    <w:name w:val="beljebb kezd 1.5"/>
    <w:basedOn w:val="Norml"/>
    <w:rsid w:val="007C6A9F"/>
    <w:pPr>
      <w:ind w:left="705"/>
    </w:pPr>
    <w:rPr>
      <w:sz w:val="24"/>
    </w:rPr>
  </w:style>
  <w:style w:type="paragraph" w:customStyle="1" w:styleId="LABAbracim">
    <w:name w:val="LAB Abra cim"/>
    <w:basedOn w:val="LABNormal"/>
    <w:next w:val="LABNormal"/>
    <w:rsid w:val="007C6A9F"/>
    <w:pPr>
      <w:spacing w:after="480"/>
      <w:jc w:val="center"/>
    </w:pPr>
  </w:style>
  <w:style w:type="paragraph" w:customStyle="1" w:styleId="LABNormal">
    <w:name w:val="LAB Normal"/>
    <w:autoRedefine/>
    <w:rsid w:val="007C6A9F"/>
    <w:pPr>
      <w:spacing w:before="120"/>
      <w:jc w:val="both"/>
    </w:pPr>
    <w:rPr>
      <w:sz w:val="22"/>
      <w:lang w:eastAsia="en-US"/>
    </w:rPr>
  </w:style>
  <w:style w:type="paragraph" w:customStyle="1" w:styleId="LABAbramaga">
    <w:name w:val="LAB Abra maga"/>
    <w:basedOn w:val="LABNormal"/>
    <w:next w:val="LABAbracim"/>
    <w:rsid w:val="007C6A9F"/>
    <w:pPr>
      <w:spacing w:before="480" w:after="120"/>
      <w:jc w:val="center"/>
    </w:pPr>
  </w:style>
  <w:style w:type="paragraph" w:customStyle="1" w:styleId="LABEgyenlet">
    <w:name w:val="LAB Egyenlet"/>
    <w:basedOn w:val="LABNormal"/>
    <w:next w:val="LABNormalnospace"/>
    <w:rsid w:val="007C6A9F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customStyle="1" w:styleId="LABNormalnospace">
    <w:name w:val="LAB Normal_nospace"/>
    <w:basedOn w:val="LABNormal"/>
    <w:next w:val="LABNormal"/>
    <w:rsid w:val="007C6A9F"/>
    <w:pPr>
      <w:spacing w:before="0"/>
    </w:pPr>
  </w:style>
  <w:style w:type="paragraph" w:customStyle="1" w:styleId="LABFeladatal-utasitas">
    <w:name w:val="LAB Feladat_al-utasitas"/>
    <w:basedOn w:val="LABNormal"/>
    <w:autoRedefine/>
    <w:rsid w:val="007C6A9F"/>
    <w:pPr>
      <w:numPr>
        <w:ilvl w:val="2"/>
        <w:numId w:val="1"/>
      </w:numPr>
      <w:tabs>
        <w:tab w:val="left" w:pos="1406"/>
      </w:tabs>
      <w:ind w:left="1418" w:hanging="698"/>
    </w:pPr>
    <w:rPr>
      <w:rFonts w:ascii="Arial" w:hAnsi="Arial"/>
      <w:snapToGrid w:val="0"/>
      <w:sz w:val="21"/>
    </w:rPr>
  </w:style>
  <w:style w:type="paragraph" w:customStyle="1" w:styleId="LABFeladatcim">
    <w:name w:val="LAB Feladat_cim"/>
    <w:basedOn w:val="LABNormal"/>
    <w:autoRedefine/>
    <w:rsid w:val="007C6A9F"/>
    <w:pPr>
      <w:keepNext/>
      <w:keepLines/>
      <w:numPr>
        <w:numId w:val="1"/>
      </w:numPr>
      <w:spacing w:before="240"/>
    </w:pPr>
    <w:rPr>
      <w:b/>
      <w:sz w:val="24"/>
    </w:rPr>
  </w:style>
  <w:style w:type="paragraph" w:customStyle="1" w:styleId="LABFeladatmagyarazat">
    <w:name w:val="LAB Feladat_magyarazat"/>
    <w:basedOn w:val="LABNormal"/>
    <w:rsid w:val="007C6A9F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autoRedefine/>
    <w:rsid w:val="007C6A9F"/>
    <w:pPr>
      <w:numPr>
        <w:ilvl w:val="1"/>
        <w:numId w:val="1"/>
      </w:numPr>
      <w:tabs>
        <w:tab w:val="left" w:pos="788"/>
      </w:tabs>
    </w:pPr>
    <w:rPr>
      <w:rFonts w:ascii="Arial" w:hAnsi="Arial"/>
      <w:sz w:val="21"/>
    </w:rPr>
  </w:style>
  <w:style w:type="paragraph" w:customStyle="1" w:styleId="LABHivatkozas">
    <w:name w:val="LAB Hivatkozas"/>
    <w:basedOn w:val="LABNormal"/>
    <w:rsid w:val="007C6A9F"/>
    <w:pPr>
      <w:tabs>
        <w:tab w:val="left" w:pos="471"/>
      </w:tabs>
    </w:pPr>
  </w:style>
  <w:style w:type="paragraph" w:customStyle="1" w:styleId="LABHivatkozasalfejezet">
    <w:name w:val="LAB Hivatkozas alfejezet"/>
    <w:basedOn w:val="LABNormal"/>
    <w:autoRedefine/>
    <w:rsid w:val="007C6A9F"/>
    <w:pPr>
      <w:tabs>
        <w:tab w:val="right" w:pos="737"/>
        <w:tab w:val="left" w:pos="851"/>
      </w:tabs>
      <w:spacing w:before="60"/>
      <w:ind w:left="357"/>
    </w:pPr>
  </w:style>
  <w:style w:type="paragraph" w:customStyle="1" w:styleId="LABListapotty1">
    <w:name w:val="LAB Lista potty 1"/>
    <w:basedOn w:val="LABNormal"/>
    <w:rsid w:val="007C6A9F"/>
    <w:pPr>
      <w:tabs>
        <w:tab w:val="num" w:pos="357"/>
      </w:tabs>
      <w:ind w:left="357" w:hanging="357"/>
    </w:pPr>
  </w:style>
  <w:style w:type="paragraph" w:customStyle="1" w:styleId="LABListasorsz1">
    <w:name w:val="LAB Lista sorsz 1"/>
    <w:basedOn w:val="LABNormal"/>
    <w:rsid w:val="007C6A9F"/>
    <w:pPr>
      <w:numPr>
        <w:numId w:val="22"/>
      </w:numPr>
    </w:pPr>
  </w:style>
  <w:style w:type="paragraph" w:customStyle="1" w:styleId="LABListavonas2">
    <w:name w:val="LAB Lista vonas 2"/>
    <w:basedOn w:val="LABNormal"/>
    <w:rsid w:val="007C6A9F"/>
    <w:pPr>
      <w:numPr>
        <w:numId w:val="28"/>
      </w:numPr>
      <w:tabs>
        <w:tab w:val="clear" w:pos="360"/>
        <w:tab w:val="num" w:pos="644"/>
      </w:tabs>
      <w:ind w:left="714" w:hanging="357"/>
    </w:pPr>
  </w:style>
  <w:style w:type="paragraph" w:customStyle="1" w:styleId="LABMuszer">
    <w:name w:val="LAB Muszer"/>
    <w:basedOn w:val="LABNormal"/>
    <w:rsid w:val="007C6A9F"/>
    <w:pPr>
      <w:jc w:val="left"/>
    </w:pPr>
  </w:style>
  <w:style w:type="paragraph" w:customStyle="1" w:styleId="LABTesztkerdes">
    <w:name w:val="LAB Tesztkerdes"/>
    <w:basedOn w:val="LABNormal"/>
    <w:rsid w:val="007C6A9F"/>
    <w:pPr>
      <w:numPr>
        <w:numId w:val="23"/>
      </w:numPr>
    </w:pPr>
  </w:style>
  <w:style w:type="paragraph" w:customStyle="1" w:styleId="LABMerescime">
    <w:name w:val="LAB Meres cime"/>
    <w:basedOn w:val="LABNormal"/>
    <w:next w:val="LABNagybekezdescim"/>
    <w:autoRedefine/>
    <w:rsid w:val="007C6A9F"/>
    <w:pPr>
      <w:keepNext/>
      <w:keepLines/>
      <w:suppressAutoHyphens/>
      <w:spacing w:before="240" w:after="480"/>
      <w:jc w:val="center"/>
      <w:outlineLvl w:val="0"/>
    </w:pPr>
    <w:rPr>
      <w:b/>
      <w:sz w:val="40"/>
    </w:rPr>
  </w:style>
  <w:style w:type="paragraph" w:customStyle="1" w:styleId="LABNagybekezdescim">
    <w:name w:val="LAB Nagybekezdes cim"/>
    <w:basedOn w:val="LABNormal"/>
    <w:next w:val="LABNormal"/>
    <w:autoRedefine/>
    <w:rsid w:val="007C6A9F"/>
    <w:pPr>
      <w:keepNext/>
      <w:keepLines/>
      <w:suppressAutoHyphens/>
      <w:spacing w:before="480" w:after="120"/>
      <w:ind w:left="-425"/>
    </w:pPr>
    <w:rPr>
      <w:b/>
      <w:sz w:val="28"/>
    </w:rPr>
  </w:style>
  <w:style w:type="paragraph" w:customStyle="1" w:styleId="LABMeressorszama">
    <w:name w:val="LAB Meres sorszama"/>
    <w:basedOn w:val="LABNormal"/>
    <w:autoRedefine/>
    <w:rsid w:val="007C6A9F"/>
    <w:pPr>
      <w:keepNext/>
      <w:keepLines/>
      <w:spacing w:after="240"/>
      <w:jc w:val="center"/>
      <w:outlineLvl w:val="0"/>
    </w:pPr>
    <w:rPr>
      <w:b/>
      <w:sz w:val="32"/>
    </w:rPr>
  </w:style>
  <w:style w:type="paragraph" w:customStyle="1" w:styleId="LABAlbekezdescim">
    <w:name w:val="LAB Albekezdes cim"/>
    <w:basedOn w:val="LABNormal"/>
    <w:next w:val="LABNormal"/>
    <w:autoRedefine/>
    <w:rsid w:val="007C6A9F"/>
    <w:pPr>
      <w:keepNext/>
      <w:keepLines/>
    </w:pPr>
    <w:rPr>
      <w:b/>
    </w:rPr>
  </w:style>
  <w:style w:type="character" w:customStyle="1" w:styleId="LABidez">
    <w:name w:val="LAB idez"/>
    <w:basedOn w:val="Bekezdsalapbettpusa"/>
    <w:rsid w:val="007C6A9F"/>
    <w:rPr>
      <w:i/>
    </w:rPr>
  </w:style>
  <w:style w:type="character" w:customStyle="1" w:styleId="LABkiemeles">
    <w:name w:val="LAB kiemeles"/>
    <w:basedOn w:val="Bekezdsalapbettpusa"/>
    <w:rsid w:val="007C6A9F"/>
    <w:rPr>
      <w:i/>
    </w:rPr>
  </w:style>
  <w:style w:type="paragraph" w:customStyle="1" w:styleId="LABFontos">
    <w:name w:val="LAB Fontos"/>
    <w:basedOn w:val="LABNormal"/>
    <w:next w:val="LABNormal"/>
    <w:rsid w:val="007C6A9F"/>
    <w:rPr>
      <w:i/>
    </w:rPr>
  </w:style>
  <w:style w:type="character" w:customStyle="1" w:styleId="LABmatsubscipt">
    <w:name w:val="LAB mat subscipt"/>
    <w:basedOn w:val="LABmat"/>
    <w:rsid w:val="007C6A9F"/>
    <w:rPr>
      <w:i/>
      <w:vertAlign w:val="subscript"/>
    </w:rPr>
  </w:style>
  <w:style w:type="paragraph" w:customStyle="1" w:styleId="LABLabresz">
    <w:name w:val="LAB Labresz"/>
    <w:basedOn w:val="LABNormal"/>
    <w:rsid w:val="007C6A9F"/>
    <w:pPr>
      <w:tabs>
        <w:tab w:val="center" w:pos="4111"/>
        <w:tab w:val="right" w:pos="8222"/>
      </w:tabs>
    </w:pPr>
    <w:rPr>
      <w:sz w:val="18"/>
    </w:rPr>
  </w:style>
  <w:style w:type="paragraph" w:customStyle="1" w:styleId="LABFejresz">
    <w:name w:val="LAB Fejresz"/>
    <w:basedOn w:val="LABNormal"/>
    <w:rsid w:val="007C6A9F"/>
    <w:pPr>
      <w:tabs>
        <w:tab w:val="center" w:pos="4111"/>
        <w:tab w:val="right" w:pos="8222"/>
      </w:tabs>
    </w:pPr>
  </w:style>
  <w:style w:type="character" w:customStyle="1" w:styleId="LABmat">
    <w:name w:val="LAB mat"/>
    <w:basedOn w:val="Bekezdsalapbettpusa"/>
    <w:rsid w:val="007C6A9F"/>
    <w:rPr>
      <w:i/>
    </w:rPr>
  </w:style>
  <w:style w:type="paragraph" w:customStyle="1" w:styleId="LABListasorsz2">
    <w:name w:val="LAB Lista sorsz 2"/>
    <w:basedOn w:val="LABListasorsz1"/>
    <w:autoRedefine/>
    <w:rsid w:val="007C6A9F"/>
    <w:pPr>
      <w:numPr>
        <w:ilvl w:val="1"/>
      </w:numPr>
      <w:tabs>
        <w:tab w:val="left" w:pos="788"/>
      </w:tabs>
    </w:pPr>
  </w:style>
  <w:style w:type="character" w:customStyle="1" w:styleId="LABmatSUBSCRIPT">
    <w:name w:val="LAB mat SUBSCRIPT"/>
    <w:basedOn w:val="LABmat"/>
    <w:rsid w:val="007C6A9F"/>
    <w:rPr>
      <w:i/>
      <w:smallCaps/>
      <w:vertAlign w:val="subscript"/>
    </w:rPr>
  </w:style>
  <w:style w:type="paragraph" w:customStyle="1" w:styleId="LAB2Normal">
    <w:name w:val="LAB2 Normal"/>
    <w:autoRedefine/>
    <w:rsid w:val="007C6A9F"/>
    <w:pPr>
      <w:spacing w:before="120"/>
      <w:jc w:val="both"/>
    </w:pPr>
    <w:rPr>
      <w:sz w:val="22"/>
      <w:lang w:eastAsia="en-US"/>
    </w:rPr>
  </w:style>
  <w:style w:type="character" w:customStyle="1" w:styleId="LABfeher">
    <w:name w:val="LAB feher"/>
    <w:basedOn w:val="Bekezdsalapbettpusa"/>
    <w:rsid w:val="007C6A9F"/>
    <w:rPr>
      <w:color w:val="FFFFFF"/>
    </w:rPr>
  </w:style>
  <w:style w:type="paragraph" w:customStyle="1" w:styleId="LAB2BME">
    <w:name w:val="LAB2 BME"/>
    <w:basedOn w:val="LAB2Normal"/>
    <w:autoRedefine/>
    <w:rsid w:val="007C6A9F"/>
    <w:pPr>
      <w:jc w:val="center"/>
    </w:pPr>
    <w:rPr>
      <w:sz w:val="24"/>
    </w:rPr>
  </w:style>
  <w:style w:type="paragraph" w:customStyle="1" w:styleId="LAB2Kiado">
    <w:name w:val="LAB2 Kiado"/>
    <w:basedOn w:val="LAB2Normal"/>
    <w:autoRedefine/>
    <w:rsid w:val="007C6A9F"/>
    <w:pPr>
      <w:jc w:val="center"/>
    </w:pPr>
    <w:rPr>
      <w:sz w:val="24"/>
    </w:rPr>
  </w:style>
  <w:style w:type="paragraph" w:customStyle="1" w:styleId="LAB2Kiadoeleterkoz">
    <w:name w:val="LAB2 Kiado ele terkoz"/>
    <w:basedOn w:val="LAB2Normal"/>
    <w:next w:val="LAB2Kiado"/>
    <w:autoRedefine/>
    <w:rsid w:val="007C6A9F"/>
    <w:pPr>
      <w:spacing w:before="9600"/>
      <w:jc w:val="center"/>
    </w:pPr>
    <w:rPr>
      <w:sz w:val="24"/>
    </w:rPr>
  </w:style>
  <w:style w:type="paragraph" w:customStyle="1" w:styleId="LAB2Logo">
    <w:name w:val="LAB2 Logo"/>
    <w:basedOn w:val="LAB2Normal"/>
    <w:autoRedefine/>
    <w:rsid w:val="007C6A9F"/>
    <w:pPr>
      <w:spacing w:before="5120"/>
      <w:jc w:val="center"/>
    </w:pPr>
    <w:rPr>
      <w:sz w:val="80"/>
    </w:rPr>
  </w:style>
  <w:style w:type="paragraph" w:customStyle="1" w:styleId="LAB2Segedletcim1sora">
    <w:name w:val="LAB2 Segedlet cim 1sora"/>
    <w:basedOn w:val="LAB2Normal"/>
    <w:next w:val="LAB2Segedletcim2sora"/>
    <w:autoRedefine/>
    <w:rsid w:val="007C6A9F"/>
    <w:pPr>
      <w:spacing w:before="2880"/>
      <w:jc w:val="center"/>
    </w:pPr>
    <w:rPr>
      <w:sz w:val="40"/>
      <w:lang w:val="en-US"/>
    </w:rPr>
  </w:style>
  <w:style w:type="paragraph" w:customStyle="1" w:styleId="LAB2Segedletcim2sora">
    <w:name w:val="LAB2 Segedlet cim 2sora"/>
    <w:basedOn w:val="LAB2Normal"/>
    <w:autoRedefine/>
    <w:rsid w:val="007C6A9F"/>
    <w:pPr>
      <w:spacing w:before="240" w:after="1280"/>
      <w:jc w:val="center"/>
    </w:pPr>
    <w:rPr>
      <w:sz w:val="40"/>
    </w:rPr>
  </w:style>
  <w:style w:type="paragraph" w:customStyle="1" w:styleId="LAB2Targycime">
    <w:name w:val="LAB2 Targy cime"/>
    <w:basedOn w:val="LAB2Normal"/>
    <w:autoRedefine/>
    <w:rsid w:val="007C6A9F"/>
    <w:pPr>
      <w:spacing w:before="1920"/>
      <w:jc w:val="center"/>
    </w:pPr>
    <w:rPr>
      <w:sz w:val="24"/>
    </w:rPr>
  </w:style>
  <w:style w:type="paragraph" w:customStyle="1" w:styleId="LAB2Tartalomjegyzek">
    <w:name w:val="LAB2 Tartalomjegyzek"/>
    <w:basedOn w:val="LAB2Normal"/>
    <w:autoRedefine/>
    <w:rsid w:val="007C6A9F"/>
    <w:pPr>
      <w:spacing w:before="1920" w:after="240"/>
      <w:jc w:val="center"/>
    </w:pPr>
    <w:rPr>
      <w:b/>
      <w:sz w:val="24"/>
    </w:rPr>
  </w:style>
  <w:style w:type="paragraph" w:customStyle="1" w:styleId="LAB2TOC1">
    <w:name w:val="LAB2 TOC1"/>
    <w:autoRedefine/>
    <w:rsid w:val="007C6A9F"/>
    <w:pPr>
      <w:tabs>
        <w:tab w:val="right" w:pos="7229"/>
      </w:tabs>
      <w:spacing w:before="120"/>
      <w:ind w:left="567"/>
    </w:pPr>
    <w:rPr>
      <w:noProof/>
      <w:sz w:val="22"/>
      <w:lang w:val="en-US" w:eastAsia="en-US"/>
    </w:rPr>
  </w:style>
  <w:style w:type="paragraph" w:customStyle="1" w:styleId="LAB2TOC2">
    <w:name w:val="LAB2 TOC2"/>
    <w:basedOn w:val="TJ1"/>
    <w:autoRedefine/>
    <w:rsid w:val="007C6A9F"/>
    <w:pPr>
      <w:numPr>
        <w:numId w:val="25"/>
      </w:numPr>
      <w:tabs>
        <w:tab w:val="right" w:leader="dot" w:pos="8222"/>
      </w:tabs>
    </w:pPr>
  </w:style>
  <w:style w:type="paragraph" w:customStyle="1" w:styleId="LAB2VIK">
    <w:name w:val="LAB2 VIK"/>
    <w:basedOn w:val="LAB2Normal"/>
    <w:autoRedefine/>
    <w:rsid w:val="007C6A9F"/>
    <w:pPr>
      <w:jc w:val="center"/>
    </w:pPr>
    <w:rPr>
      <w:sz w:val="24"/>
    </w:rPr>
  </w:style>
  <w:style w:type="character" w:customStyle="1" w:styleId="LABchar1FELIRAT">
    <w:name w:val="LAB char1 FELIRAT"/>
    <w:basedOn w:val="Bekezdsalapbettpusa"/>
    <w:rsid w:val="007C6A9F"/>
    <w:rPr>
      <w:rFonts w:ascii="Times New Roman" w:hAnsi="Times New Roman"/>
      <w:b/>
      <w:i/>
      <w:color w:val="000000"/>
      <w:sz w:val="22"/>
    </w:rPr>
  </w:style>
  <w:style w:type="character" w:customStyle="1" w:styleId="LABchar2Felirat">
    <w:name w:val="LAB char2 Felirat"/>
    <w:basedOn w:val="Bekezdsalapbettpusa"/>
    <w:rsid w:val="007C6A9F"/>
    <w:rPr>
      <w:rFonts w:ascii="Times New Roman" w:hAnsi="Times New Roman"/>
      <w:b/>
      <w:color w:val="000000"/>
      <w:sz w:val="22"/>
    </w:rPr>
  </w:style>
  <w:style w:type="character" w:customStyle="1" w:styleId="LABnormSUBSCRIPT">
    <w:name w:val="LAB norm SUBSCRIPT"/>
    <w:basedOn w:val="Bekezdsalapbettpusa"/>
    <w:rsid w:val="007C6A9F"/>
    <w:rPr>
      <w:smallCaps/>
      <w:vertAlign w:val="subscript"/>
    </w:rPr>
  </w:style>
  <w:style w:type="paragraph" w:customStyle="1" w:styleId="LABAlAlBekezdescim">
    <w:name w:val="LAB AlAlBekezdes cim"/>
    <w:basedOn w:val="LABAlbekezdescim"/>
    <w:next w:val="LABNormal"/>
    <w:rsid w:val="007C6A9F"/>
    <w:rPr>
      <w:b w:val="0"/>
      <w:i/>
    </w:rPr>
  </w:style>
  <w:style w:type="paragraph" w:customStyle="1" w:styleId="Style1">
    <w:name w:val="Style1"/>
    <w:basedOn w:val="LABFeladatmagyarazat"/>
    <w:rsid w:val="007C6A9F"/>
    <w:pPr>
      <w:ind w:left="357"/>
    </w:pPr>
  </w:style>
  <w:style w:type="paragraph" w:customStyle="1" w:styleId="LABFeladatmagyarazat1">
    <w:name w:val="LAB Feladat_magyarazat_1"/>
    <w:basedOn w:val="LABFeladatmagyarazat"/>
    <w:rsid w:val="007C6A9F"/>
    <w:pPr>
      <w:ind w:left="357"/>
    </w:pPr>
  </w:style>
  <w:style w:type="paragraph" w:customStyle="1" w:styleId="LABFeladatmagyarazat2">
    <w:name w:val="LAB Feladat_magyarazat_2"/>
    <w:basedOn w:val="LABFeladatmagyarazat"/>
    <w:rsid w:val="007C6A9F"/>
    <w:pPr>
      <w:ind w:left="788"/>
    </w:pPr>
  </w:style>
  <w:style w:type="paragraph" w:customStyle="1" w:styleId="LABFeladatmagyarazat3">
    <w:name w:val="LAB Feladat_magyarazat_3"/>
    <w:basedOn w:val="LABFeladatmagyarazat"/>
    <w:rsid w:val="007C6A9F"/>
    <w:pPr>
      <w:ind w:left="1406"/>
    </w:pPr>
  </w:style>
  <w:style w:type="paragraph" w:customStyle="1" w:styleId="LABCim">
    <w:name w:val="LAB Cim"/>
    <w:basedOn w:val="LABMerescime"/>
    <w:next w:val="LABNormal"/>
    <w:rsid w:val="007C6A9F"/>
  </w:style>
  <w:style w:type="paragraph" w:customStyle="1" w:styleId="LABJellemzok">
    <w:name w:val="LAB Jellemzok"/>
    <w:basedOn w:val="LABListavonas2"/>
    <w:rsid w:val="007C6A9F"/>
    <w:pPr>
      <w:numPr>
        <w:numId w:val="24"/>
      </w:numPr>
      <w:spacing w:before="40"/>
    </w:pPr>
  </w:style>
  <w:style w:type="paragraph" w:customStyle="1" w:styleId="LABApro">
    <w:name w:val="LAB Apro"/>
    <w:basedOn w:val="LABNormal"/>
    <w:rsid w:val="007C6A9F"/>
    <w:pPr>
      <w:spacing w:before="0"/>
      <w:jc w:val="left"/>
    </w:pPr>
    <w:rPr>
      <w:sz w:val="20"/>
      <w:lang w:val="en-US"/>
    </w:rPr>
  </w:style>
  <w:style w:type="paragraph" w:customStyle="1" w:styleId="LABAprospace">
    <w:name w:val="LAB Apro space"/>
    <w:basedOn w:val="LABApro"/>
    <w:rsid w:val="007C6A9F"/>
    <w:pPr>
      <w:spacing w:after="120"/>
    </w:pPr>
  </w:style>
  <w:style w:type="paragraph" w:customStyle="1" w:styleId="labkiemel">
    <w:name w:val="lab kiemel"/>
    <w:basedOn w:val="LABListasorsz1"/>
    <w:rsid w:val="007C6A9F"/>
    <w:pPr>
      <w:numPr>
        <w:numId w:val="0"/>
      </w:numPr>
      <w:tabs>
        <w:tab w:val="num" w:pos="357"/>
      </w:tabs>
      <w:ind w:left="357" w:hanging="357"/>
    </w:pPr>
    <w:rPr>
      <w:b/>
    </w:rPr>
  </w:style>
  <w:style w:type="paragraph" w:customStyle="1" w:styleId="LABTerkoz1">
    <w:name w:val="LAB Terkoz1"/>
    <w:basedOn w:val="LABNormal"/>
    <w:rsid w:val="007C6A9F"/>
    <w:pPr>
      <w:spacing w:before="0" w:line="120" w:lineRule="exact"/>
    </w:pPr>
    <w:rPr>
      <w:sz w:val="8"/>
    </w:rPr>
  </w:style>
  <w:style w:type="paragraph" w:customStyle="1" w:styleId="LABFelkMegoldas">
    <w:name w:val="LAB FelkMegoldas"/>
    <w:rsid w:val="007C6A9F"/>
    <w:pPr>
      <w:spacing w:before="120"/>
      <w:ind w:left="357"/>
    </w:pPr>
    <w:rPr>
      <w:i/>
      <w:sz w:val="22"/>
      <w:lang w:eastAsia="en-US"/>
    </w:rPr>
  </w:style>
  <w:style w:type="paragraph" w:customStyle="1" w:styleId="LABStyle1">
    <w:name w:val="LAB Style1"/>
    <w:basedOn w:val="LABNormal"/>
    <w:rsid w:val="007C6A9F"/>
  </w:style>
  <w:style w:type="paragraph" w:customStyle="1" w:styleId="LABStyle2">
    <w:name w:val="LAB Style2"/>
    <w:basedOn w:val="LABNormal"/>
    <w:rsid w:val="007C6A9F"/>
  </w:style>
  <w:style w:type="paragraph" w:customStyle="1" w:styleId="LABStyle3">
    <w:name w:val="LAB Style3"/>
    <w:basedOn w:val="LABNormal"/>
    <w:rsid w:val="007C6A9F"/>
  </w:style>
  <w:style w:type="paragraph" w:customStyle="1" w:styleId="LABStyle4">
    <w:name w:val="LAB Style4"/>
    <w:basedOn w:val="LABNormal"/>
    <w:rsid w:val="007C6A9F"/>
  </w:style>
  <w:style w:type="paragraph" w:customStyle="1" w:styleId="LABStyle5">
    <w:name w:val="LAB Style5"/>
    <w:basedOn w:val="LABNormal"/>
    <w:rsid w:val="007C6A9F"/>
  </w:style>
  <w:style w:type="paragraph" w:customStyle="1" w:styleId="LABStyle6">
    <w:name w:val="LAB Style6"/>
    <w:basedOn w:val="LABNormal"/>
    <w:rsid w:val="007C6A9F"/>
  </w:style>
  <w:style w:type="paragraph" w:customStyle="1" w:styleId="LABStyle7">
    <w:name w:val="LAB Style7"/>
    <w:basedOn w:val="LABNormal"/>
    <w:rsid w:val="007C6A9F"/>
  </w:style>
  <w:style w:type="paragraph" w:customStyle="1" w:styleId="LABStyle8">
    <w:name w:val="LAB Style8"/>
    <w:basedOn w:val="LABNormal"/>
    <w:rsid w:val="007C6A9F"/>
  </w:style>
  <w:style w:type="paragraph" w:customStyle="1" w:styleId="LABTesztKerdes2">
    <w:name w:val="LAB TesztKerdes2"/>
    <w:basedOn w:val="LABTesztkerdes"/>
    <w:next w:val="Norml"/>
    <w:rsid w:val="007C6A9F"/>
    <w:pPr>
      <w:numPr>
        <w:numId w:val="26"/>
      </w:numPr>
      <w:tabs>
        <w:tab w:val="clear" w:pos="357"/>
        <w:tab w:val="num" w:pos="926"/>
      </w:tabs>
      <w:spacing w:before="240" w:after="60"/>
      <w:ind w:left="926" w:hanging="360"/>
    </w:pPr>
    <w:rPr>
      <w:b/>
    </w:rPr>
  </w:style>
  <w:style w:type="paragraph" w:customStyle="1" w:styleId="LABTesztValasz">
    <w:name w:val="LAB TesztValasz"/>
    <w:rsid w:val="007C6A9F"/>
    <w:pPr>
      <w:spacing w:before="120"/>
      <w:ind w:left="357"/>
    </w:pPr>
    <w:rPr>
      <w:sz w:val="22"/>
      <w:lang w:eastAsia="en-US"/>
    </w:rPr>
  </w:style>
  <w:style w:type="paragraph" w:customStyle="1" w:styleId="LABFelsorolas">
    <w:name w:val="LAB Felsorolas"/>
    <w:rsid w:val="007C6A9F"/>
    <w:pPr>
      <w:tabs>
        <w:tab w:val="num" w:pos="360"/>
      </w:tabs>
      <w:spacing w:before="120"/>
      <w:ind w:left="357" w:hanging="357"/>
    </w:pPr>
    <w:rPr>
      <w:noProof/>
      <w:sz w:val="22"/>
      <w:lang w:val="en-US" w:eastAsia="en-US"/>
    </w:rPr>
  </w:style>
  <w:style w:type="paragraph" w:customStyle="1" w:styleId="LABFelsorolasBold">
    <w:name w:val="LAB Felsorolas Bold"/>
    <w:basedOn w:val="LABFelsorolas"/>
    <w:rsid w:val="007C6A9F"/>
    <w:pPr>
      <w:numPr>
        <w:numId w:val="2"/>
      </w:numPr>
    </w:pPr>
    <w:rPr>
      <w:b/>
    </w:rPr>
  </w:style>
  <w:style w:type="paragraph" w:customStyle="1" w:styleId="LABFelkeszulesiFeladat">
    <w:name w:val="LAB Felkeszulesi Feladat"/>
    <w:basedOn w:val="LABListasorsz1"/>
    <w:rsid w:val="007C6A9F"/>
    <w:pPr>
      <w:numPr>
        <w:numId w:val="27"/>
      </w:numPr>
      <w:tabs>
        <w:tab w:val="clear" w:pos="357"/>
        <w:tab w:val="num" w:pos="643"/>
      </w:tabs>
      <w:spacing w:before="240" w:after="120"/>
      <w:ind w:left="643" w:hanging="360"/>
    </w:pPr>
  </w:style>
  <w:style w:type="paragraph" w:customStyle="1" w:styleId="LABFelkeszulesiFeladatFolytatas">
    <w:name w:val="LAB Felkeszulesi Feladat Folytatas"/>
    <w:basedOn w:val="LABNormal"/>
    <w:rsid w:val="007C6A9F"/>
    <w:pPr>
      <w:ind w:left="357"/>
    </w:pPr>
  </w:style>
  <w:style w:type="paragraph" w:customStyle="1" w:styleId="LABFelkeszulesiFeladatOpcio">
    <w:name w:val="LAB Felkeszulesi Feladat Opcio"/>
    <w:basedOn w:val="LABNormal"/>
    <w:rsid w:val="007C6A9F"/>
    <w:pPr>
      <w:numPr>
        <w:ilvl w:val="1"/>
        <w:numId w:val="27"/>
      </w:numPr>
    </w:pPr>
  </w:style>
  <w:style w:type="paragraph" w:customStyle="1" w:styleId="LABlistasorszdolt">
    <w:name w:val="LAB lista sorsz dolt"/>
    <w:basedOn w:val="LABListasorsz1"/>
    <w:rsid w:val="007C6A9F"/>
    <w:rPr>
      <w:i/>
    </w:rPr>
  </w:style>
  <w:style w:type="paragraph" w:customStyle="1" w:styleId="LABMvezAlcim">
    <w:name w:val="LAB MvezAlcim"/>
    <w:basedOn w:val="LABNormal"/>
    <w:rsid w:val="007C6A9F"/>
    <w:pPr>
      <w:spacing w:before="0" w:after="480"/>
      <w:jc w:val="center"/>
    </w:pPr>
    <w:rPr>
      <w:b/>
      <w:smallCaps/>
      <w:sz w:val="28"/>
    </w:rPr>
  </w:style>
  <w:style w:type="character" w:customStyle="1" w:styleId="LABkulcsszo">
    <w:name w:val="LAB kulcsszo"/>
    <w:basedOn w:val="Bekezdsalapbettpusa"/>
    <w:rsid w:val="007C6A9F"/>
    <w:rPr>
      <w:b/>
      <w:i/>
    </w:rPr>
  </w:style>
  <w:style w:type="paragraph" w:customStyle="1" w:styleId="LABAbraGorgenyiTesztpanel">
    <w:name w:val="LAB Abra GorgenyiTesztpanel"/>
    <w:basedOn w:val="LABAbramaga"/>
    <w:autoRedefine/>
    <w:rsid w:val="007C6A9F"/>
    <w:rPr>
      <w:noProof/>
    </w:rPr>
  </w:style>
  <w:style w:type="character" w:customStyle="1" w:styleId="LABariel">
    <w:name w:val="LAB ariel"/>
    <w:basedOn w:val="Bekezdsalapbettpusa"/>
    <w:rsid w:val="007C6A9F"/>
    <w:rPr>
      <w:rFonts w:ascii="Arial" w:hAnsi="Arial"/>
      <w:sz w:val="21"/>
    </w:rPr>
  </w:style>
  <w:style w:type="character" w:customStyle="1" w:styleId="LABchar3magyarazat">
    <w:name w:val="LAB char3 magyarazat"/>
    <w:basedOn w:val="Bekezdsalapbettpusa"/>
    <w:rsid w:val="007C6A9F"/>
  </w:style>
  <w:style w:type="character" w:customStyle="1" w:styleId="Labsubsc">
    <w:name w:val="Lab subsc"/>
    <w:basedOn w:val="Bekezdsalapbettpusa"/>
    <w:rsid w:val="007C6A9F"/>
    <w:rPr>
      <w:vertAlign w:val="subscript"/>
    </w:rPr>
  </w:style>
  <w:style w:type="paragraph" w:customStyle="1" w:styleId="LABAbraZoltanI">
    <w:name w:val="LAB Abra ZoltanI"/>
    <w:basedOn w:val="LABAbramaga"/>
    <w:rsid w:val="007C6A9F"/>
    <w:pPr>
      <w:spacing w:before="240"/>
    </w:pPr>
  </w:style>
  <w:style w:type="paragraph" w:customStyle="1" w:styleId="LABAbracimZoltanI">
    <w:name w:val="LAB Abra cim ZoltanI"/>
    <w:basedOn w:val="LABAbracim"/>
    <w:rsid w:val="007C6A9F"/>
    <w:pPr>
      <w:spacing w:after="240"/>
    </w:pPr>
  </w:style>
  <w:style w:type="paragraph" w:customStyle="1" w:styleId="LABListapotty2">
    <w:name w:val="LAB Lista potty 2"/>
    <w:basedOn w:val="LABListavonas2"/>
    <w:rsid w:val="007C6A9F"/>
    <w:pPr>
      <w:numPr>
        <w:ilvl w:val="1"/>
        <w:numId w:val="3"/>
      </w:numPr>
    </w:pPr>
  </w:style>
  <w:style w:type="paragraph" w:customStyle="1" w:styleId="LABInstructionset">
    <w:name w:val="LAB Instructionset"/>
    <w:basedOn w:val="LABFeladatmagyarazat"/>
    <w:rsid w:val="007C6A9F"/>
    <w:pPr>
      <w:spacing w:before="60"/>
      <w:ind w:left="2154" w:hanging="1797"/>
    </w:pPr>
    <w:rPr>
      <w:lang w:val="en-US"/>
    </w:rPr>
  </w:style>
  <w:style w:type="paragraph" w:customStyle="1" w:styleId="LABNagybekezdesszamozott">
    <w:name w:val="LAB Nagybekezdes szamozott"/>
    <w:basedOn w:val="LABNagybekezdescim"/>
    <w:rsid w:val="007C6A9F"/>
    <w:pPr>
      <w:numPr>
        <w:numId w:val="29"/>
      </w:numPr>
      <w:tabs>
        <w:tab w:val="clear" w:pos="360"/>
        <w:tab w:val="num" w:pos="0"/>
      </w:tabs>
      <w:ind w:left="0"/>
    </w:pPr>
  </w:style>
  <w:style w:type="character" w:customStyle="1" w:styleId="LABm11underline">
    <w:name w:val="LAB m11underline"/>
    <w:basedOn w:val="Bekezdsalapbettpusa"/>
    <w:rsid w:val="007C6A9F"/>
    <w:rPr>
      <w:u w:val="single"/>
    </w:rPr>
  </w:style>
  <w:style w:type="paragraph" w:customStyle="1" w:styleId="LABM11sorszamozott">
    <w:name w:val="LAB M11 sorszamozott"/>
    <w:basedOn w:val="Norml"/>
    <w:rsid w:val="007C6A9F"/>
    <w:pPr>
      <w:numPr>
        <w:numId w:val="30"/>
      </w:numPr>
    </w:pPr>
  </w:style>
  <w:style w:type="paragraph" w:customStyle="1" w:styleId="LAB2TartalomjegyzekNagy">
    <w:name w:val="LAB2 Tartalomjegyzek Nagy"/>
    <w:basedOn w:val="LABMerescime"/>
    <w:rsid w:val="007C6A9F"/>
  </w:style>
  <w:style w:type="paragraph" w:customStyle="1" w:styleId="mMuszercime">
    <w:name w:val="m Muszer cime"/>
    <w:basedOn w:val="LABMeressorszama"/>
    <w:rsid w:val="007C6A9F"/>
  </w:style>
  <w:style w:type="paragraph" w:customStyle="1" w:styleId="mSzakasz">
    <w:name w:val="m Szakasz"/>
    <w:basedOn w:val="Norml"/>
    <w:rsid w:val="007C6A9F"/>
    <w:pPr>
      <w:keepNext/>
      <w:keepLines/>
      <w:numPr>
        <w:numId w:val="32"/>
      </w:numPr>
      <w:tabs>
        <w:tab w:val="clear" w:pos="360"/>
      </w:tabs>
      <w:ind w:left="0"/>
      <w:jc w:val="left"/>
    </w:pPr>
    <w:rPr>
      <w:b/>
      <w:sz w:val="28"/>
    </w:rPr>
  </w:style>
  <w:style w:type="paragraph" w:customStyle="1" w:styleId="mlista">
    <w:name w:val="m lista"/>
    <w:basedOn w:val="LABListapotty1"/>
    <w:rsid w:val="007C6A9F"/>
    <w:pPr>
      <w:numPr>
        <w:numId w:val="31"/>
      </w:numPr>
      <w:spacing w:before="60"/>
    </w:pPr>
  </w:style>
  <w:style w:type="paragraph" w:customStyle="1" w:styleId="mszakasz20">
    <w:name w:val="m szakasz 2"/>
    <w:basedOn w:val="mSzakasz"/>
    <w:rsid w:val="007C6A9F"/>
    <w:pPr>
      <w:numPr>
        <w:numId w:val="0"/>
      </w:numPr>
    </w:pPr>
    <w:rPr>
      <w:sz w:val="24"/>
    </w:rPr>
  </w:style>
  <w:style w:type="character" w:customStyle="1" w:styleId="mmenu">
    <w:name w:val="m menu"/>
    <w:basedOn w:val="Bekezdsalapbettpusa"/>
    <w:rsid w:val="007C6A9F"/>
    <w:rPr>
      <w:rFonts w:ascii="Courier" w:hAnsi="Courier"/>
      <w:b/>
      <w:sz w:val="24"/>
    </w:rPr>
  </w:style>
  <w:style w:type="character" w:customStyle="1" w:styleId="mgomb">
    <w:name w:val="m gomb"/>
    <w:basedOn w:val="mmenu"/>
    <w:rsid w:val="007C6A9F"/>
    <w:rPr>
      <w:rFonts w:ascii="Courier" w:hAnsi="Courier"/>
      <w:b/>
      <w:sz w:val="24"/>
    </w:rPr>
  </w:style>
  <w:style w:type="character" w:customStyle="1" w:styleId="mparam">
    <w:name w:val="m param"/>
    <w:basedOn w:val="Bekezdsalapbettpusa"/>
    <w:rsid w:val="007C6A9F"/>
    <w:rPr>
      <w:rFonts w:ascii="Courier New" w:hAnsi="Courier New"/>
      <w:b/>
    </w:rPr>
  </w:style>
  <w:style w:type="paragraph" w:customStyle="1" w:styleId="mSzakasz2">
    <w:name w:val="m Szakasz 2"/>
    <w:basedOn w:val="mSzakasz"/>
    <w:rsid w:val="007C6A9F"/>
    <w:pPr>
      <w:numPr>
        <w:ilvl w:val="1"/>
        <w:numId w:val="21"/>
      </w:numPr>
    </w:pPr>
  </w:style>
  <w:style w:type="paragraph" w:customStyle="1" w:styleId="mSzakasz2new">
    <w:name w:val="m Szakasz2 new"/>
    <w:basedOn w:val="mSzakasz2"/>
    <w:rsid w:val="007C6A9F"/>
    <w:pPr>
      <w:numPr>
        <w:ilvl w:val="0"/>
        <w:numId w:val="0"/>
      </w:numPr>
      <w:spacing w:before="240"/>
    </w:pPr>
    <w:rPr>
      <w:sz w:val="24"/>
    </w:rPr>
  </w:style>
  <w:style w:type="paragraph" w:customStyle="1" w:styleId="mSzakaszF">
    <w:name w:val="m Szakasz F"/>
    <w:basedOn w:val="mSzakasz"/>
    <w:rsid w:val="007C6A9F"/>
    <w:pPr>
      <w:numPr>
        <w:numId w:val="0"/>
      </w:numPr>
    </w:pPr>
    <w:rPr>
      <w:b w:val="0"/>
      <w:i/>
    </w:rPr>
  </w:style>
  <w:style w:type="paragraph" w:customStyle="1" w:styleId="LABAbra6os">
    <w:name w:val="LAB Abra 6os"/>
    <w:basedOn w:val="LABAbracimZoltanI"/>
    <w:rsid w:val="007C6A9F"/>
    <w:pPr>
      <w:spacing w:after="0"/>
    </w:pPr>
  </w:style>
  <w:style w:type="paragraph" w:customStyle="1" w:styleId="LABJkvFejlec">
    <w:name w:val="LAB JkvFejlec"/>
    <w:basedOn w:val="LABNormal"/>
    <w:rsid w:val="007C6A9F"/>
  </w:style>
  <w:style w:type="paragraph" w:customStyle="1" w:styleId="LABJkVFejlecVastag">
    <w:name w:val="LAB JkVFejlecVastag"/>
    <w:basedOn w:val="LABJkvFejlec"/>
    <w:rsid w:val="007C6A9F"/>
    <w:pPr>
      <w:spacing w:before="240"/>
    </w:pPr>
    <w:rPr>
      <w:b/>
      <w:sz w:val="24"/>
      <w:lang w:val="en-US"/>
    </w:rPr>
  </w:style>
  <w:style w:type="paragraph" w:styleId="Buborkszveg">
    <w:name w:val="Balloon Text"/>
    <w:basedOn w:val="Norml"/>
    <w:link w:val="BuborkszvegChar"/>
    <w:rsid w:val="00513F0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13F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C6A9F"/>
    <w:pPr>
      <w:spacing w:before="120"/>
      <w:jc w:val="both"/>
    </w:pPr>
    <w:rPr>
      <w:sz w:val="22"/>
      <w:lang w:eastAsia="en-US"/>
    </w:rPr>
  </w:style>
  <w:style w:type="paragraph" w:styleId="Cmsor1">
    <w:name w:val="heading 1"/>
    <w:basedOn w:val="Norml"/>
    <w:next w:val="Norml"/>
    <w:qFormat/>
    <w:rsid w:val="007C6A9F"/>
    <w:pPr>
      <w:spacing w:before="240" w:after="480"/>
      <w:jc w:val="center"/>
      <w:outlineLvl w:val="0"/>
    </w:pPr>
    <w:rPr>
      <w:b/>
      <w:sz w:val="40"/>
    </w:rPr>
  </w:style>
  <w:style w:type="paragraph" w:styleId="Cmsor2">
    <w:name w:val="heading 2"/>
    <w:basedOn w:val="Norml"/>
    <w:next w:val="Norml"/>
    <w:qFormat/>
    <w:rsid w:val="007C6A9F"/>
    <w:pPr>
      <w:keepNext/>
      <w:keepLines/>
      <w:numPr>
        <w:ilvl w:val="1"/>
        <w:numId w:val="26"/>
      </w:numPr>
      <w:spacing w:before="480" w:after="120"/>
      <w:jc w:val="left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7C6A9F"/>
    <w:pPr>
      <w:keepNext/>
      <w:keepLines/>
      <w:numPr>
        <w:ilvl w:val="2"/>
        <w:numId w:val="26"/>
      </w:numPr>
      <w:jc w:val="left"/>
      <w:outlineLvl w:val="2"/>
    </w:pPr>
    <w:rPr>
      <w:b/>
    </w:rPr>
  </w:style>
  <w:style w:type="paragraph" w:styleId="Cmsor4">
    <w:name w:val="heading 4"/>
    <w:basedOn w:val="Norml"/>
    <w:next w:val="Norml"/>
    <w:qFormat/>
    <w:rsid w:val="007C6A9F"/>
    <w:pPr>
      <w:keepNext/>
      <w:numPr>
        <w:ilvl w:val="3"/>
        <w:numId w:val="26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Cmsor5">
    <w:name w:val="heading 5"/>
    <w:basedOn w:val="Norml"/>
    <w:next w:val="Norml"/>
    <w:qFormat/>
    <w:rsid w:val="007C6A9F"/>
    <w:pPr>
      <w:numPr>
        <w:ilvl w:val="4"/>
        <w:numId w:val="26"/>
      </w:numPr>
      <w:spacing w:before="240" w:after="60"/>
      <w:outlineLvl w:val="4"/>
    </w:pPr>
  </w:style>
  <w:style w:type="paragraph" w:styleId="Cmsor6">
    <w:name w:val="heading 6"/>
    <w:basedOn w:val="Norml"/>
    <w:next w:val="Norml"/>
    <w:qFormat/>
    <w:rsid w:val="007C6A9F"/>
    <w:pPr>
      <w:numPr>
        <w:ilvl w:val="5"/>
        <w:numId w:val="26"/>
      </w:num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rsid w:val="007C6A9F"/>
    <w:pPr>
      <w:numPr>
        <w:ilvl w:val="6"/>
        <w:numId w:val="26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7C6A9F"/>
    <w:pPr>
      <w:numPr>
        <w:ilvl w:val="7"/>
        <w:numId w:val="2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7C6A9F"/>
    <w:pPr>
      <w:numPr>
        <w:ilvl w:val="8"/>
        <w:numId w:val="2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q">
    <w:name w:val="eq"/>
    <w:basedOn w:val="Norml"/>
    <w:next w:val="Norml"/>
    <w:rsid w:val="007C6A9F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styleId="Cm">
    <w:name w:val="Title"/>
    <w:basedOn w:val="Norml"/>
    <w:next w:val="Norml"/>
    <w:qFormat/>
    <w:rsid w:val="007C6A9F"/>
    <w:pPr>
      <w:spacing w:after="240"/>
      <w:jc w:val="center"/>
      <w:outlineLvl w:val="0"/>
    </w:pPr>
    <w:rPr>
      <w:b/>
      <w:kern w:val="28"/>
      <w:sz w:val="32"/>
    </w:rPr>
  </w:style>
  <w:style w:type="paragraph" w:customStyle="1" w:styleId="feladatcim">
    <w:name w:val="feladat_cim"/>
    <w:basedOn w:val="Norml"/>
    <w:rsid w:val="007C6A9F"/>
    <w:pPr>
      <w:keepNext/>
      <w:keepLines/>
      <w:tabs>
        <w:tab w:val="num" w:pos="357"/>
      </w:tabs>
      <w:spacing w:before="240"/>
      <w:ind w:left="357" w:hanging="357"/>
    </w:pPr>
    <w:rPr>
      <w:b/>
      <w:sz w:val="24"/>
    </w:rPr>
  </w:style>
  <w:style w:type="paragraph" w:styleId="Szvegtrzs2">
    <w:name w:val="Body Text 2"/>
    <w:aliases w:val="dolt betus felhivas"/>
    <w:basedOn w:val="Norml"/>
    <w:rsid w:val="007C6A9F"/>
    <w:rPr>
      <w:i/>
    </w:rPr>
  </w:style>
  <w:style w:type="paragraph" w:customStyle="1" w:styleId="feladatmagyarazat">
    <w:name w:val="feladat_magyarazat"/>
    <w:basedOn w:val="Norml"/>
    <w:rsid w:val="007C6A9F"/>
  </w:style>
  <w:style w:type="paragraph" w:customStyle="1" w:styleId="feladatutasitas">
    <w:name w:val="feladat_utasitas"/>
    <w:basedOn w:val="Norml"/>
    <w:rsid w:val="007C6A9F"/>
    <w:pPr>
      <w:tabs>
        <w:tab w:val="left" w:pos="788"/>
        <w:tab w:val="num" w:pos="851"/>
      </w:tabs>
      <w:ind w:left="794" w:hanging="437"/>
    </w:pPr>
    <w:rPr>
      <w:rFonts w:ascii="Arial" w:hAnsi="Arial"/>
      <w:sz w:val="21"/>
    </w:rPr>
  </w:style>
  <w:style w:type="paragraph" w:customStyle="1" w:styleId="lista">
    <w:name w:val="lista"/>
    <w:basedOn w:val="Norml"/>
    <w:rsid w:val="007C6A9F"/>
    <w:pPr>
      <w:numPr>
        <w:numId w:val="7"/>
      </w:numPr>
    </w:pPr>
  </w:style>
  <w:style w:type="paragraph" w:customStyle="1" w:styleId="lista2">
    <w:name w:val="lista2"/>
    <w:basedOn w:val="Norml"/>
    <w:rsid w:val="007C6A9F"/>
    <w:pPr>
      <w:tabs>
        <w:tab w:val="num" w:pos="720"/>
      </w:tabs>
      <w:ind w:left="720" w:hanging="360"/>
    </w:pPr>
  </w:style>
  <w:style w:type="paragraph" w:customStyle="1" w:styleId="Normalnospace">
    <w:name w:val="Normal_nospace"/>
    <w:basedOn w:val="Norml"/>
    <w:rsid w:val="007C6A9F"/>
    <w:pPr>
      <w:spacing w:before="0"/>
    </w:pPr>
  </w:style>
  <w:style w:type="paragraph" w:customStyle="1" w:styleId="listasorsz">
    <w:name w:val="lista sorsz"/>
    <w:basedOn w:val="Norml"/>
    <w:rsid w:val="007C6A9F"/>
    <w:pPr>
      <w:numPr>
        <w:numId w:val="6"/>
      </w:numPr>
    </w:pPr>
  </w:style>
  <w:style w:type="paragraph" w:customStyle="1" w:styleId="muszer">
    <w:name w:val="muszer"/>
    <w:basedOn w:val="Norml"/>
    <w:rsid w:val="007C6A9F"/>
    <w:pPr>
      <w:jc w:val="left"/>
    </w:pPr>
  </w:style>
  <w:style w:type="paragraph" w:customStyle="1" w:styleId="listasorsz2">
    <w:name w:val="lista sorsz 2"/>
    <w:basedOn w:val="lista"/>
    <w:rsid w:val="007C6A9F"/>
    <w:pPr>
      <w:numPr>
        <w:ilvl w:val="1"/>
        <w:numId w:val="6"/>
      </w:numPr>
      <w:tabs>
        <w:tab w:val="left" w:pos="431"/>
        <w:tab w:val="left" w:pos="788"/>
      </w:tabs>
      <w:ind w:left="788" w:hanging="431"/>
    </w:pPr>
  </w:style>
  <w:style w:type="paragraph" w:customStyle="1" w:styleId="tesztkerdes">
    <w:name w:val="tesztkerdes"/>
    <w:basedOn w:val="Norml"/>
    <w:rsid w:val="007C6A9F"/>
    <w:pPr>
      <w:numPr>
        <w:numId w:val="8"/>
      </w:numPr>
    </w:pPr>
  </w:style>
  <w:style w:type="paragraph" w:customStyle="1" w:styleId="abraalairas">
    <w:name w:val="abra alairas"/>
    <w:basedOn w:val="Norml"/>
    <w:rsid w:val="007C6A9F"/>
    <w:pPr>
      <w:spacing w:after="240"/>
      <w:jc w:val="center"/>
    </w:pPr>
  </w:style>
  <w:style w:type="paragraph" w:customStyle="1" w:styleId="abramaga">
    <w:name w:val="abra maga"/>
    <w:basedOn w:val="Norml"/>
    <w:rsid w:val="007C6A9F"/>
    <w:pPr>
      <w:spacing w:before="240" w:after="120"/>
      <w:jc w:val="center"/>
    </w:pPr>
  </w:style>
  <w:style w:type="paragraph" w:customStyle="1" w:styleId="hivatkozas">
    <w:name w:val="hivatkozas"/>
    <w:basedOn w:val="Norml"/>
    <w:rsid w:val="007C6A9F"/>
    <w:rPr>
      <w:rFonts w:ascii="Arial" w:hAnsi="Arial"/>
      <w:sz w:val="20"/>
    </w:rPr>
  </w:style>
  <w:style w:type="paragraph" w:customStyle="1" w:styleId="hivatkozasfej">
    <w:name w:val="hivatkozas fej"/>
    <w:basedOn w:val="Norml"/>
    <w:rsid w:val="007C6A9F"/>
  </w:style>
  <w:style w:type="paragraph" w:styleId="lfej">
    <w:name w:val="header"/>
    <w:basedOn w:val="Norml"/>
    <w:rsid w:val="007C6A9F"/>
    <w:pPr>
      <w:tabs>
        <w:tab w:val="center" w:pos="4153"/>
        <w:tab w:val="right" w:pos="8306"/>
      </w:tabs>
    </w:pPr>
  </w:style>
  <w:style w:type="paragraph" w:customStyle="1" w:styleId="feladatal-utasitas">
    <w:name w:val="feladat_al-utasitas"/>
    <w:basedOn w:val="Norml"/>
    <w:rsid w:val="007C6A9F"/>
    <w:pPr>
      <w:tabs>
        <w:tab w:val="left" w:pos="1321"/>
        <w:tab w:val="num" w:pos="1797"/>
      </w:tabs>
      <w:ind w:left="1321" w:hanging="601"/>
    </w:pPr>
    <w:rPr>
      <w:rFonts w:ascii="Arial" w:hAnsi="Arial"/>
      <w:snapToGrid w:val="0"/>
      <w:sz w:val="21"/>
    </w:rPr>
  </w:style>
  <w:style w:type="paragraph" w:styleId="llb">
    <w:name w:val="footer"/>
    <w:basedOn w:val="Norml"/>
    <w:rsid w:val="007C6A9F"/>
    <w:pPr>
      <w:tabs>
        <w:tab w:val="center" w:pos="4320"/>
        <w:tab w:val="right" w:pos="8640"/>
      </w:tabs>
    </w:pPr>
  </w:style>
  <w:style w:type="paragraph" w:styleId="Szvegblokk">
    <w:name w:val="Block Text"/>
    <w:basedOn w:val="Norml"/>
    <w:rsid w:val="007C6A9F"/>
    <w:pPr>
      <w:spacing w:after="120"/>
      <w:ind w:left="1440" w:right="1440"/>
    </w:pPr>
  </w:style>
  <w:style w:type="paragraph" w:styleId="Szvegtrzs">
    <w:name w:val="Body Text"/>
    <w:basedOn w:val="Norml"/>
    <w:rsid w:val="007C6A9F"/>
    <w:pPr>
      <w:spacing w:after="120"/>
    </w:pPr>
  </w:style>
  <w:style w:type="paragraph" w:styleId="Szvegtrzs3">
    <w:name w:val="Body Text 3"/>
    <w:basedOn w:val="Norml"/>
    <w:rsid w:val="007C6A9F"/>
    <w:pPr>
      <w:spacing w:after="120"/>
    </w:pPr>
    <w:rPr>
      <w:sz w:val="16"/>
    </w:rPr>
  </w:style>
  <w:style w:type="paragraph" w:styleId="Szvegtrzselssora">
    <w:name w:val="Body Text First Indent"/>
    <w:basedOn w:val="Szvegtrzs"/>
    <w:rsid w:val="007C6A9F"/>
    <w:pPr>
      <w:ind w:firstLine="210"/>
    </w:pPr>
  </w:style>
  <w:style w:type="paragraph" w:styleId="Szvegtrzsbehzssal">
    <w:name w:val="Body Text Indent"/>
    <w:basedOn w:val="Norml"/>
    <w:rsid w:val="007C6A9F"/>
    <w:pPr>
      <w:spacing w:after="120"/>
      <w:ind w:left="283"/>
    </w:pPr>
  </w:style>
  <w:style w:type="paragraph" w:styleId="Szvegtrzselssora2">
    <w:name w:val="Body Text First Indent 2"/>
    <w:basedOn w:val="Szvegtrzsbehzssal"/>
    <w:rsid w:val="007C6A9F"/>
    <w:pPr>
      <w:ind w:firstLine="210"/>
    </w:pPr>
  </w:style>
  <w:style w:type="paragraph" w:styleId="Szvegtrzsbehzssal2">
    <w:name w:val="Body Text Indent 2"/>
    <w:basedOn w:val="Norml"/>
    <w:rsid w:val="007C6A9F"/>
    <w:pPr>
      <w:spacing w:after="120" w:line="480" w:lineRule="auto"/>
      <w:ind w:left="283"/>
    </w:pPr>
  </w:style>
  <w:style w:type="paragraph" w:styleId="Szvegtrzsbehzssal3">
    <w:name w:val="Body Text Indent 3"/>
    <w:basedOn w:val="Norml"/>
    <w:rsid w:val="007C6A9F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qFormat/>
    <w:rsid w:val="007C6A9F"/>
    <w:pPr>
      <w:spacing w:after="120"/>
    </w:pPr>
    <w:rPr>
      <w:b/>
    </w:rPr>
  </w:style>
  <w:style w:type="paragraph" w:styleId="Befejezs">
    <w:name w:val="Closing"/>
    <w:basedOn w:val="Norml"/>
    <w:rsid w:val="007C6A9F"/>
    <w:pPr>
      <w:ind w:left="4252"/>
    </w:pPr>
  </w:style>
  <w:style w:type="character" w:styleId="Jegyzethivatkozs">
    <w:name w:val="annotation reference"/>
    <w:basedOn w:val="Bekezdsalapbettpusa"/>
    <w:semiHidden/>
    <w:rsid w:val="007C6A9F"/>
    <w:rPr>
      <w:sz w:val="16"/>
    </w:rPr>
  </w:style>
  <w:style w:type="paragraph" w:styleId="Jegyzetszveg">
    <w:name w:val="annotation text"/>
    <w:basedOn w:val="Norml"/>
    <w:semiHidden/>
    <w:rsid w:val="007C6A9F"/>
    <w:rPr>
      <w:sz w:val="20"/>
    </w:rPr>
  </w:style>
  <w:style w:type="paragraph" w:styleId="Dtum">
    <w:name w:val="Date"/>
    <w:basedOn w:val="Norml"/>
    <w:next w:val="Norml"/>
    <w:rsid w:val="007C6A9F"/>
  </w:style>
  <w:style w:type="paragraph" w:styleId="Dokumentumtrkp">
    <w:name w:val="Document Map"/>
    <w:basedOn w:val="Norml"/>
    <w:semiHidden/>
    <w:rsid w:val="007C6A9F"/>
    <w:pPr>
      <w:shd w:val="clear" w:color="auto" w:fill="000080"/>
    </w:pPr>
    <w:rPr>
      <w:rFonts w:ascii="Tahoma" w:hAnsi="Tahoma"/>
    </w:rPr>
  </w:style>
  <w:style w:type="character" w:styleId="Kiemels">
    <w:name w:val="Emphasis"/>
    <w:basedOn w:val="Bekezdsalapbettpusa"/>
    <w:qFormat/>
    <w:rsid w:val="007C6A9F"/>
    <w:rPr>
      <w:i/>
    </w:rPr>
  </w:style>
  <w:style w:type="character" w:styleId="Vgjegyzet-hivatkozs">
    <w:name w:val="endnote reference"/>
    <w:basedOn w:val="Bekezdsalapbettpusa"/>
    <w:semiHidden/>
    <w:rsid w:val="007C6A9F"/>
    <w:rPr>
      <w:vertAlign w:val="superscript"/>
    </w:rPr>
  </w:style>
  <w:style w:type="paragraph" w:styleId="Vgjegyzetszvege">
    <w:name w:val="endnote text"/>
    <w:basedOn w:val="Norml"/>
    <w:semiHidden/>
    <w:rsid w:val="007C6A9F"/>
    <w:rPr>
      <w:sz w:val="20"/>
    </w:rPr>
  </w:style>
  <w:style w:type="paragraph" w:styleId="Bortkcm">
    <w:name w:val="envelope address"/>
    <w:basedOn w:val="Norml"/>
    <w:rsid w:val="007C6A9F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Feladcmebortkon">
    <w:name w:val="envelope return"/>
    <w:basedOn w:val="Norml"/>
    <w:rsid w:val="007C6A9F"/>
    <w:rPr>
      <w:rFonts w:ascii="Arial" w:hAnsi="Arial"/>
      <w:sz w:val="20"/>
    </w:rPr>
  </w:style>
  <w:style w:type="character" w:styleId="Mrltotthiperhivatkozs">
    <w:name w:val="FollowedHyperlink"/>
    <w:basedOn w:val="Bekezdsalapbettpusa"/>
    <w:rsid w:val="007C6A9F"/>
    <w:rPr>
      <w:color w:val="800080"/>
      <w:u w:val="single"/>
    </w:rPr>
  </w:style>
  <w:style w:type="character" w:styleId="Lbjegyzet-hivatkozs">
    <w:name w:val="footnote reference"/>
    <w:basedOn w:val="Bekezdsalapbettpusa"/>
    <w:semiHidden/>
    <w:rsid w:val="007C6A9F"/>
    <w:rPr>
      <w:vertAlign w:val="superscript"/>
    </w:rPr>
  </w:style>
  <w:style w:type="paragraph" w:styleId="Lbjegyzetszveg">
    <w:name w:val="footnote text"/>
    <w:basedOn w:val="Norml"/>
    <w:semiHidden/>
    <w:rsid w:val="007C6A9F"/>
    <w:rPr>
      <w:sz w:val="20"/>
    </w:rPr>
  </w:style>
  <w:style w:type="character" w:styleId="Hiperhivatkozs">
    <w:name w:val="Hyperlink"/>
    <w:basedOn w:val="Bekezdsalapbettpusa"/>
    <w:rsid w:val="007C6A9F"/>
    <w:rPr>
      <w:color w:val="0000FF"/>
      <w:u w:val="single"/>
    </w:rPr>
  </w:style>
  <w:style w:type="paragraph" w:styleId="Trgymutat1">
    <w:name w:val="index 1"/>
    <w:basedOn w:val="Norml"/>
    <w:next w:val="Norml"/>
    <w:autoRedefine/>
    <w:semiHidden/>
    <w:rsid w:val="007C6A9F"/>
    <w:pPr>
      <w:ind w:left="220" w:hanging="220"/>
    </w:pPr>
  </w:style>
  <w:style w:type="paragraph" w:styleId="Trgymutat2">
    <w:name w:val="index 2"/>
    <w:basedOn w:val="Norml"/>
    <w:next w:val="Norml"/>
    <w:autoRedefine/>
    <w:semiHidden/>
    <w:rsid w:val="007C6A9F"/>
    <w:pPr>
      <w:ind w:left="440" w:hanging="220"/>
    </w:pPr>
  </w:style>
  <w:style w:type="paragraph" w:styleId="Trgymutat3">
    <w:name w:val="index 3"/>
    <w:basedOn w:val="Norml"/>
    <w:next w:val="Norml"/>
    <w:autoRedefine/>
    <w:semiHidden/>
    <w:rsid w:val="007C6A9F"/>
    <w:pPr>
      <w:ind w:left="660" w:hanging="220"/>
    </w:pPr>
  </w:style>
  <w:style w:type="paragraph" w:styleId="Trgymutat4">
    <w:name w:val="index 4"/>
    <w:basedOn w:val="Norml"/>
    <w:next w:val="Norml"/>
    <w:autoRedefine/>
    <w:semiHidden/>
    <w:rsid w:val="007C6A9F"/>
    <w:pPr>
      <w:ind w:left="880" w:hanging="220"/>
    </w:pPr>
  </w:style>
  <w:style w:type="paragraph" w:styleId="Trgymutat5">
    <w:name w:val="index 5"/>
    <w:basedOn w:val="Norml"/>
    <w:next w:val="Norml"/>
    <w:autoRedefine/>
    <w:semiHidden/>
    <w:rsid w:val="007C6A9F"/>
    <w:pPr>
      <w:ind w:left="1100" w:hanging="220"/>
    </w:pPr>
  </w:style>
  <w:style w:type="paragraph" w:styleId="Trgymutat6">
    <w:name w:val="index 6"/>
    <w:basedOn w:val="Norml"/>
    <w:next w:val="Norml"/>
    <w:autoRedefine/>
    <w:semiHidden/>
    <w:rsid w:val="007C6A9F"/>
    <w:pPr>
      <w:ind w:left="1320" w:hanging="220"/>
    </w:pPr>
  </w:style>
  <w:style w:type="paragraph" w:styleId="Trgymutat7">
    <w:name w:val="index 7"/>
    <w:basedOn w:val="Norml"/>
    <w:next w:val="Norml"/>
    <w:autoRedefine/>
    <w:semiHidden/>
    <w:rsid w:val="007C6A9F"/>
    <w:pPr>
      <w:ind w:left="1540" w:hanging="220"/>
    </w:pPr>
  </w:style>
  <w:style w:type="paragraph" w:styleId="Trgymutat8">
    <w:name w:val="index 8"/>
    <w:basedOn w:val="Norml"/>
    <w:next w:val="Norml"/>
    <w:autoRedefine/>
    <w:semiHidden/>
    <w:rsid w:val="007C6A9F"/>
    <w:pPr>
      <w:ind w:left="1760" w:hanging="220"/>
    </w:pPr>
  </w:style>
  <w:style w:type="paragraph" w:styleId="Trgymutat9">
    <w:name w:val="index 9"/>
    <w:basedOn w:val="Norml"/>
    <w:next w:val="Norml"/>
    <w:autoRedefine/>
    <w:semiHidden/>
    <w:rsid w:val="007C6A9F"/>
    <w:pPr>
      <w:ind w:left="1980" w:hanging="220"/>
    </w:pPr>
  </w:style>
  <w:style w:type="paragraph" w:styleId="Trgymutatcm">
    <w:name w:val="index heading"/>
    <w:basedOn w:val="Norml"/>
    <w:next w:val="Trgymutat1"/>
    <w:semiHidden/>
    <w:rsid w:val="007C6A9F"/>
    <w:rPr>
      <w:rFonts w:ascii="Arial" w:hAnsi="Arial"/>
      <w:b/>
    </w:rPr>
  </w:style>
  <w:style w:type="character" w:styleId="Sorszma">
    <w:name w:val="line number"/>
    <w:basedOn w:val="Bekezdsalapbettpusa"/>
    <w:rsid w:val="007C6A9F"/>
  </w:style>
  <w:style w:type="paragraph" w:styleId="Lista0">
    <w:name w:val="List"/>
    <w:basedOn w:val="Norml"/>
    <w:rsid w:val="007C6A9F"/>
    <w:pPr>
      <w:ind w:left="283" w:hanging="283"/>
    </w:pPr>
  </w:style>
  <w:style w:type="paragraph" w:styleId="Lista20">
    <w:name w:val="List 2"/>
    <w:basedOn w:val="Norml"/>
    <w:rsid w:val="007C6A9F"/>
    <w:pPr>
      <w:ind w:left="566" w:hanging="283"/>
    </w:pPr>
  </w:style>
  <w:style w:type="paragraph" w:styleId="Lista3">
    <w:name w:val="List 3"/>
    <w:basedOn w:val="Norml"/>
    <w:rsid w:val="007C6A9F"/>
    <w:pPr>
      <w:ind w:left="849" w:hanging="283"/>
    </w:pPr>
  </w:style>
  <w:style w:type="paragraph" w:styleId="Lista4">
    <w:name w:val="List 4"/>
    <w:basedOn w:val="Norml"/>
    <w:rsid w:val="007C6A9F"/>
    <w:pPr>
      <w:ind w:left="1132" w:hanging="283"/>
    </w:pPr>
  </w:style>
  <w:style w:type="paragraph" w:styleId="Lista5">
    <w:name w:val="List 5"/>
    <w:basedOn w:val="Norml"/>
    <w:rsid w:val="007C6A9F"/>
    <w:pPr>
      <w:ind w:left="1415" w:hanging="283"/>
    </w:pPr>
  </w:style>
  <w:style w:type="paragraph" w:styleId="Felsorols">
    <w:name w:val="List Bullet"/>
    <w:basedOn w:val="Norml"/>
    <w:autoRedefine/>
    <w:rsid w:val="007C6A9F"/>
    <w:pPr>
      <w:numPr>
        <w:numId w:val="10"/>
      </w:numPr>
    </w:pPr>
  </w:style>
  <w:style w:type="paragraph" w:styleId="Felsorols2">
    <w:name w:val="List Bullet 2"/>
    <w:basedOn w:val="Norml"/>
    <w:autoRedefine/>
    <w:rsid w:val="007C6A9F"/>
    <w:pPr>
      <w:numPr>
        <w:numId w:val="11"/>
      </w:numPr>
    </w:pPr>
  </w:style>
  <w:style w:type="paragraph" w:styleId="Felsorols3">
    <w:name w:val="List Bullet 3"/>
    <w:basedOn w:val="Norml"/>
    <w:autoRedefine/>
    <w:rsid w:val="007C6A9F"/>
    <w:pPr>
      <w:numPr>
        <w:numId w:val="12"/>
      </w:numPr>
    </w:pPr>
  </w:style>
  <w:style w:type="paragraph" w:styleId="Felsorols4">
    <w:name w:val="List Bullet 4"/>
    <w:basedOn w:val="Norml"/>
    <w:autoRedefine/>
    <w:rsid w:val="007C6A9F"/>
    <w:pPr>
      <w:numPr>
        <w:numId w:val="13"/>
      </w:numPr>
    </w:pPr>
  </w:style>
  <w:style w:type="paragraph" w:styleId="Felsorols5">
    <w:name w:val="List Bullet 5"/>
    <w:basedOn w:val="Norml"/>
    <w:autoRedefine/>
    <w:rsid w:val="007C6A9F"/>
    <w:pPr>
      <w:numPr>
        <w:numId w:val="14"/>
      </w:numPr>
    </w:pPr>
  </w:style>
  <w:style w:type="paragraph" w:styleId="Listafolytatsa">
    <w:name w:val="List Continue"/>
    <w:basedOn w:val="Norml"/>
    <w:rsid w:val="007C6A9F"/>
    <w:pPr>
      <w:spacing w:after="120"/>
      <w:ind w:left="283"/>
    </w:pPr>
  </w:style>
  <w:style w:type="paragraph" w:styleId="Listafolytatsa2">
    <w:name w:val="List Continue 2"/>
    <w:basedOn w:val="Norml"/>
    <w:rsid w:val="007C6A9F"/>
    <w:pPr>
      <w:spacing w:after="120"/>
      <w:ind w:left="566"/>
    </w:pPr>
  </w:style>
  <w:style w:type="paragraph" w:styleId="Listafolytatsa3">
    <w:name w:val="List Continue 3"/>
    <w:basedOn w:val="Norml"/>
    <w:rsid w:val="007C6A9F"/>
    <w:pPr>
      <w:spacing w:after="120"/>
      <w:ind w:left="849"/>
    </w:pPr>
  </w:style>
  <w:style w:type="paragraph" w:styleId="Listafolytatsa4">
    <w:name w:val="List Continue 4"/>
    <w:basedOn w:val="Norml"/>
    <w:rsid w:val="007C6A9F"/>
    <w:pPr>
      <w:spacing w:after="120"/>
      <w:ind w:left="1132"/>
    </w:pPr>
  </w:style>
  <w:style w:type="paragraph" w:styleId="Listafolytatsa5">
    <w:name w:val="List Continue 5"/>
    <w:basedOn w:val="Norml"/>
    <w:rsid w:val="007C6A9F"/>
    <w:pPr>
      <w:spacing w:after="120"/>
      <w:ind w:left="1415"/>
    </w:pPr>
  </w:style>
  <w:style w:type="paragraph" w:styleId="Szmozottlista">
    <w:name w:val="List Number"/>
    <w:basedOn w:val="Norml"/>
    <w:rsid w:val="007C6A9F"/>
    <w:pPr>
      <w:numPr>
        <w:numId w:val="15"/>
      </w:numPr>
    </w:pPr>
  </w:style>
  <w:style w:type="paragraph" w:styleId="Szmozottlista2">
    <w:name w:val="List Number 2"/>
    <w:basedOn w:val="Norml"/>
    <w:rsid w:val="007C6A9F"/>
    <w:pPr>
      <w:numPr>
        <w:numId w:val="16"/>
      </w:numPr>
    </w:pPr>
  </w:style>
  <w:style w:type="paragraph" w:styleId="Szmozottlista3">
    <w:name w:val="List Number 3"/>
    <w:basedOn w:val="Norml"/>
    <w:rsid w:val="007C6A9F"/>
    <w:pPr>
      <w:numPr>
        <w:numId w:val="17"/>
      </w:numPr>
    </w:pPr>
  </w:style>
  <w:style w:type="paragraph" w:styleId="Szmozottlista4">
    <w:name w:val="List Number 4"/>
    <w:basedOn w:val="Norml"/>
    <w:rsid w:val="007C6A9F"/>
    <w:pPr>
      <w:numPr>
        <w:numId w:val="18"/>
      </w:numPr>
    </w:pPr>
  </w:style>
  <w:style w:type="paragraph" w:styleId="Szmozottlista5">
    <w:name w:val="List Number 5"/>
    <w:basedOn w:val="Norml"/>
    <w:rsid w:val="007C6A9F"/>
    <w:pPr>
      <w:numPr>
        <w:numId w:val="19"/>
      </w:numPr>
    </w:pPr>
  </w:style>
  <w:style w:type="paragraph" w:styleId="Makrszvege">
    <w:name w:val="macro"/>
    <w:semiHidden/>
    <w:rsid w:val="007C6A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rsid w:val="007C6A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lbehzs">
    <w:name w:val="Normal Indent"/>
    <w:basedOn w:val="Norml"/>
    <w:rsid w:val="007C6A9F"/>
    <w:pPr>
      <w:ind w:left="720"/>
    </w:pPr>
  </w:style>
  <w:style w:type="paragraph" w:styleId="Megjegyzsfej">
    <w:name w:val="Note Heading"/>
    <w:basedOn w:val="Norml"/>
    <w:next w:val="Norml"/>
    <w:rsid w:val="007C6A9F"/>
  </w:style>
  <w:style w:type="character" w:styleId="Oldalszm">
    <w:name w:val="page number"/>
    <w:basedOn w:val="Bekezdsalapbettpusa"/>
    <w:rsid w:val="007C6A9F"/>
  </w:style>
  <w:style w:type="paragraph" w:styleId="Csakszveg">
    <w:name w:val="Plain Text"/>
    <w:basedOn w:val="Norml"/>
    <w:rsid w:val="007C6A9F"/>
    <w:rPr>
      <w:rFonts w:ascii="Courier New" w:hAnsi="Courier New"/>
      <w:sz w:val="20"/>
    </w:rPr>
  </w:style>
  <w:style w:type="paragraph" w:styleId="Megszlts">
    <w:name w:val="Salutation"/>
    <w:basedOn w:val="Norml"/>
    <w:next w:val="Norml"/>
    <w:rsid w:val="007C6A9F"/>
  </w:style>
  <w:style w:type="paragraph" w:styleId="Alrs">
    <w:name w:val="Signature"/>
    <w:basedOn w:val="Norml"/>
    <w:rsid w:val="007C6A9F"/>
    <w:pPr>
      <w:ind w:left="4252"/>
    </w:pPr>
  </w:style>
  <w:style w:type="character" w:styleId="Kiemels2">
    <w:name w:val="Strong"/>
    <w:basedOn w:val="Bekezdsalapbettpusa"/>
    <w:qFormat/>
    <w:rsid w:val="007C6A9F"/>
    <w:rPr>
      <w:b/>
    </w:rPr>
  </w:style>
  <w:style w:type="paragraph" w:styleId="Alcm">
    <w:name w:val="Subtitle"/>
    <w:basedOn w:val="Norml"/>
    <w:qFormat/>
    <w:rsid w:val="007C6A9F"/>
    <w:pPr>
      <w:spacing w:after="60"/>
      <w:jc w:val="center"/>
      <w:outlineLvl w:val="1"/>
    </w:pPr>
    <w:rPr>
      <w:rFonts w:ascii="Arial" w:hAnsi="Arial"/>
      <w:sz w:val="24"/>
    </w:rPr>
  </w:style>
  <w:style w:type="paragraph" w:styleId="Hivatkozsjegyzk">
    <w:name w:val="table of authorities"/>
    <w:basedOn w:val="Norml"/>
    <w:next w:val="Norml"/>
    <w:semiHidden/>
    <w:rsid w:val="007C6A9F"/>
    <w:pPr>
      <w:ind w:left="220" w:hanging="220"/>
    </w:pPr>
  </w:style>
  <w:style w:type="paragraph" w:styleId="brajegyzk">
    <w:name w:val="table of figures"/>
    <w:basedOn w:val="Norml"/>
    <w:next w:val="Norml"/>
    <w:semiHidden/>
    <w:rsid w:val="007C6A9F"/>
    <w:pPr>
      <w:ind w:left="440" w:hanging="440"/>
    </w:pPr>
  </w:style>
  <w:style w:type="paragraph" w:styleId="Hivatkozsjegyzk-fej">
    <w:name w:val="toa heading"/>
    <w:basedOn w:val="Norml"/>
    <w:next w:val="Norml"/>
    <w:semiHidden/>
    <w:rsid w:val="007C6A9F"/>
    <w:rPr>
      <w:rFonts w:ascii="Arial" w:hAnsi="Arial"/>
      <w:b/>
      <w:sz w:val="24"/>
    </w:rPr>
  </w:style>
  <w:style w:type="paragraph" w:styleId="TJ1">
    <w:name w:val="toc 1"/>
    <w:aliases w:val="LAB TOC 1"/>
    <w:basedOn w:val="Norml"/>
    <w:next w:val="Norml"/>
    <w:autoRedefine/>
    <w:semiHidden/>
    <w:rsid w:val="007C6A9F"/>
  </w:style>
  <w:style w:type="paragraph" w:styleId="TJ2">
    <w:name w:val="toc 2"/>
    <w:aliases w:val="LAB TOC 2"/>
    <w:basedOn w:val="Norml"/>
    <w:next w:val="Norml"/>
    <w:autoRedefine/>
    <w:semiHidden/>
    <w:rsid w:val="007C6A9F"/>
    <w:pPr>
      <w:ind w:left="220"/>
    </w:pPr>
  </w:style>
  <w:style w:type="paragraph" w:styleId="TJ3">
    <w:name w:val="toc 3"/>
    <w:basedOn w:val="Norml"/>
    <w:next w:val="Norml"/>
    <w:autoRedefine/>
    <w:semiHidden/>
    <w:rsid w:val="007C6A9F"/>
    <w:pPr>
      <w:ind w:left="440"/>
    </w:pPr>
  </w:style>
  <w:style w:type="paragraph" w:styleId="TJ4">
    <w:name w:val="toc 4"/>
    <w:basedOn w:val="Norml"/>
    <w:next w:val="Norml"/>
    <w:autoRedefine/>
    <w:semiHidden/>
    <w:rsid w:val="007C6A9F"/>
    <w:pPr>
      <w:ind w:left="660"/>
    </w:pPr>
  </w:style>
  <w:style w:type="paragraph" w:styleId="TJ5">
    <w:name w:val="toc 5"/>
    <w:basedOn w:val="Norml"/>
    <w:next w:val="Norml"/>
    <w:autoRedefine/>
    <w:semiHidden/>
    <w:rsid w:val="007C6A9F"/>
    <w:pPr>
      <w:ind w:left="880"/>
    </w:pPr>
  </w:style>
  <w:style w:type="paragraph" w:styleId="TJ6">
    <w:name w:val="toc 6"/>
    <w:basedOn w:val="Norml"/>
    <w:next w:val="Norml"/>
    <w:autoRedefine/>
    <w:semiHidden/>
    <w:rsid w:val="007C6A9F"/>
    <w:pPr>
      <w:ind w:left="1100"/>
    </w:pPr>
  </w:style>
  <w:style w:type="paragraph" w:styleId="TJ7">
    <w:name w:val="toc 7"/>
    <w:basedOn w:val="Norml"/>
    <w:next w:val="Norml"/>
    <w:autoRedefine/>
    <w:semiHidden/>
    <w:rsid w:val="007C6A9F"/>
    <w:pPr>
      <w:ind w:left="1320"/>
    </w:pPr>
  </w:style>
  <w:style w:type="paragraph" w:styleId="TJ8">
    <w:name w:val="toc 8"/>
    <w:basedOn w:val="Norml"/>
    <w:next w:val="Norml"/>
    <w:autoRedefine/>
    <w:semiHidden/>
    <w:rsid w:val="007C6A9F"/>
    <w:pPr>
      <w:ind w:left="1540"/>
    </w:pPr>
  </w:style>
  <w:style w:type="paragraph" w:styleId="TJ9">
    <w:name w:val="toc 9"/>
    <w:basedOn w:val="Norml"/>
    <w:next w:val="Norml"/>
    <w:autoRedefine/>
    <w:semiHidden/>
    <w:rsid w:val="007C6A9F"/>
    <w:pPr>
      <w:ind w:left="1760"/>
    </w:pPr>
  </w:style>
  <w:style w:type="paragraph" w:customStyle="1" w:styleId="hivatkozasfocim">
    <w:name w:val="hivatkozas focim"/>
    <w:basedOn w:val="Norml"/>
    <w:autoRedefine/>
    <w:rsid w:val="007C6A9F"/>
    <w:pPr>
      <w:tabs>
        <w:tab w:val="left" w:pos="357"/>
        <w:tab w:val="left" w:pos="471"/>
      </w:tabs>
      <w:ind w:left="357" w:hanging="357"/>
    </w:pPr>
    <w:rPr>
      <w:lang w:val="en-US"/>
    </w:rPr>
  </w:style>
  <w:style w:type="paragraph" w:customStyle="1" w:styleId="hivatkozasalfejezet">
    <w:name w:val="hivatkozas alfejezet"/>
    <w:basedOn w:val="Norml"/>
    <w:autoRedefine/>
    <w:rsid w:val="007C6A9F"/>
    <w:pPr>
      <w:tabs>
        <w:tab w:val="left" w:pos="714"/>
        <w:tab w:val="left" w:pos="828"/>
      </w:tabs>
      <w:spacing w:before="60"/>
      <w:ind w:left="714" w:hanging="357"/>
    </w:pPr>
  </w:style>
  <w:style w:type="paragraph" w:customStyle="1" w:styleId="bek">
    <w:name w:val="bek"/>
    <w:basedOn w:val="Norml"/>
    <w:rsid w:val="007C6A9F"/>
    <w:pPr>
      <w:spacing w:before="0" w:after="120"/>
      <w:jc w:val="left"/>
    </w:pPr>
    <w:rPr>
      <w:sz w:val="24"/>
    </w:rPr>
  </w:style>
  <w:style w:type="paragraph" w:customStyle="1" w:styleId="beljebbkezd15">
    <w:name w:val="beljebb kezd 1.5"/>
    <w:basedOn w:val="Norml"/>
    <w:rsid w:val="007C6A9F"/>
    <w:pPr>
      <w:ind w:left="705"/>
    </w:pPr>
    <w:rPr>
      <w:sz w:val="24"/>
    </w:rPr>
  </w:style>
  <w:style w:type="paragraph" w:customStyle="1" w:styleId="LABAbracim">
    <w:name w:val="LAB Abra cim"/>
    <w:basedOn w:val="LABNormal"/>
    <w:next w:val="LABNormal"/>
    <w:rsid w:val="007C6A9F"/>
    <w:pPr>
      <w:spacing w:after="480"/>
      <w:jc w:val="center"/>
    </w:pPr>
  </w:style>
  <w:style w:type="paragraph" w:customStyle="1" w:styleId="LABNormal">
    <w:name w:val="LAB Normal"/>
    <w:autoRedefine/>
    <w:rsid w:val="007C6A9F"/>
    <w:pPr>
      <w:spacing w:before="120"/>
      <w:jc w:val="both"/>
    </w:pPr>
    <w:rPr>
      <w:sz w:val="22"/>
      <w:lang w:eastAsia="en-US"/>
    </w:rPr>
  </w:style>
  <w:style w:type="paragraph" w:customStyle="1" w:styleId="LABAbramaga">
    <w:name w:val="LAB Abra maga"/>
    <w:basedOn w:val="LABNormal"/>
    <w:next w:val="LABAbracim"/>
    <w:rsid w:val="007C6A9F"/>
    <w:pPr>
      <w:spacing w:before="480" w:after="120"/>
      <w:jc w:val="center"/>
    </w:pPr>
  </w:style>
  <w:style w:type="paragraph" w:customStyle="1" w:styleId="LABEgyenlet">
    <w:name w:val="LAB Egyenlet"/>
    <w:basedOn w:val="LABNormal"/>
    <w:next w:val="LABNormalnospace"/>
    <w:rsid w:val="007C6A9F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customStyle="1" w:styleId="LABNormalnospace">
    <w:name w:val="LAB Normal_nospace"/>
    <w:basedOn w:val="LABNormal"/>
    <w:next w:val="LABNormal"/>
    <w:rsid w:val="007C6A9F"/>
    <w:pPr>
      <w:spacing w:before="0"/>
    </w:pPr>
  </w:style>
  <w:style w:type="paragraph" w:customStyle="1" w:styleId="LABFeladatal-utasitas">
    <w:name w:val="LAB Feladat_al-utasitas"/>
    <w:basedOn w:val="LABNormal"/>
    <w:autoRedefine/>
    <w:rsid w:val="007C6A9F"/>
    <w:pPr>
      <w:numPr>
        <w:ilvl w:val="2"/>
        <w:numId w:val="1"/>
      </w:numPr>
      <w:tabs>
        <w:tab w:val="left" w:pos="1406"/>
      </w:tabs>
      <w:ind w:left="1418" w:hanging="698"/>
    </w:pPr>
    <w:rPr>
      <w:rFonts w:ascii="Arial" w:hAnsi="Arial"/>
      <w:snapToGrid w:val="0"/>
      <w:sz w:val="21"/>
    </w:rPr>
  </w:style>
  <w:style w:type="paragraph" w:customStyle="1" w:styleId="LABFeladatcim">
    <w:name w:val="LAB Feladat_cim"/>
    <w:basedOn w:val="LABNormal"/>
    <w:autoRedefine/>
    <w:rsid w:val="007C6A9F"/>
    <w:pPr>
      <w:keepNext/>
      <w:keepLines/>
      <w:numPr>
        <w:numId w:val="1"/>
      </w:numPr>
      <w:spacing w:before="240"/>
    </w:pPr>
    <w:rPr>
      <w:b/>
      <w:sz w:val="24"/>
    </w:rPr>
  </w:style>
  <w:style w:type="paragraph" w:customStyle="1" w:styleId="LABFeladatmagyarazat">
    <w:name w:val="LAB Feladat_magyarazat"/>
    <w:basedOn w:val="LABNormal"/>
    <w:rsid w:val="007C6A9F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autoRedefine/>
    <w:rsid w:val="007C6A9F"/>
    <w:pPr>
      <w:numPr>
        <w:ilvl w:val="1"/>
        <w:numId w:val="1"/>
      </w:numPr>
      <w:tabs>
        <w:tab w:val="left" w:pos="788"/>
      </w:tabs>
    </w:pPr>
    <w:rPr>
      <w:rFonts w:ascii="Arial" w:hAnsi="Arial"/>
      <w:sz w:val="21"/>
    </w:rPr>
  </w:style>
  <w:style w:type="paragraph" w:customStyle="1" w:styleId="LABHivatkozas">
    <w:name w:val="LAB Hivatkozas"/>
    <w:basedOn w:val="LABNormal"/>
    <w:rsid w:val="007C6A9F"/>
    <w:pPr>
      <w:tabs>
        <w:tab w:val="left" w:pos="471"/>
      </w:tabs>
    </w:pPr>
  </w:style>
  <w:style w:type="paragraph" w:customStyle="1" w:styleId="LABHivatkozasalfejezet">
    <w:name w:val="LAB Hivatkozas alfejezet"/>
    <w:basedOn w:val="LABNormal"/>
    <w:autoRedefine/>
    <w:rsid w:val="007C6A9F"/>
    <w:pPr>
      <w:tabs>
        <w:tab w:val="right" w:pos="737"/>
        <w:tab w:val="left" w:pos="851"/>
      </w:tabs>
      <w:spacing w:before="60"/>
      <w:ind w:left="357"/>
    </w:pPr>
  </w:style>
  <w:style w:type="paragraph" w:customStyle="1" w:styleId="LABListapotty1">
    <w:name w:val="LAB Lista potty 1"/>
    <w:basedOn w:val="LABNormal"/>
    <w:rsid w:val="007C6A9F"/>
    <w:pPr>
      <w:tabs>
        <w:tab w:val="num" w:pos="357"/>
      </w:tabs>
      <w:ind w:left="357" w:hanging="357"/>
    </w:pPr>
  </w:style>
  <w:style w:type="paragraph" w:customStyle="1" w:styleId="LABListasorsz1">
    <w:name w:val="LAB Lista sorsz 1"/>
    <w:basedOn w:val="LABNormal"/>
    <w:rsid w:val="007C6A9F"/>
    <w:pPr>
      <w:numPr>
        <w:numId w:val="22"/>
      </w:numPr>
    </w:pPr>
  </w:style>
  <w:style w:type="paragraph" w:customStyle="1" w:styleId="LABListavonas2">
    <w:name w:val="LAB Lista vonas 2"/>
    <w:basedOn w:val="LABNormal"/>
    <w:rsid w:val="007C6A9F"/>
    <w:pPr>
      <w:numPr>
        <w:numId w:val="28"/>
      </w:numPr>
      <w:tabs>
        <w:tab w:val="clear" w:pos="360"/>
        <w:tab w:val="num" w:pos="644"/>
      </w:tabs>
      <w:ind w:left="714" w:hanging="357"/>
    </w:pPr>
  </w:style>
  <w:style w:type="paragraph" w:customStyle="1" w:styleId="LABMuszer">
    <w:name w:val="LAB Muszer"/>
    <w:basedOn w:val="LABNormal"/>
    <w:rsid w:val="007C6A9F"/>
    <w:pPr>
      <w:jc w:val="left"/>
    </w:pPr>
  </w:style>
  <w:style w:type="paragraph" w:customStyle="1" w:styleId="LABTesztkerdes">
    <w:name w:val="LAB Tesztkerdes"/>
    <w:basedOn w:val="LABNormal"/>
    <w:rsid w:val="007C6A9F"/>
    <w:pPr>
      <w:numPr>
        <w:numId w:val="23"/>
      </w:numPr>
    </w:pPr>
  </w:style>
  <w:style w:type="paragraph" w:customStyle="1" w:styleId="LABMerescime">
    <w:name w:val="LAB Meres cime"/>
    <w:basedOn w:val="LABNormal"/>
    <w:next w:val="LABNagybekezdescim"/>
    <w:autoRedefine/>
    <w:rsid w:val="007C6A9F"/>
    <w:pPr>
      <w:keepNext/>
      <w:keepLines/>
      <w:suppressAutoHyphens/>
      <w:spacing w:before="240" w:after="480"/>
      <w:jc w:val="center"/>
      <w:outlineLvl w:val="0"/>
    </w:pPr>
    <w:rPr>
      <w:b/>
      <w:sz w:val="40"/>
    </w:rPr>
  </w:style>
  <w:style w:type="paragraph" w:customStyle="1" w:styleId="LABNagybekezdescim">
    <w:name w:val="LAB Nagybekezdes cim"/>
    <w:basedOn w:val="LABNormal"/>
    <w:next w:val="LABNormal"/>
    <w:autoRedefine/>
    <w:rsid w:val="007C6A9F"/>
    <w:pPr>
      <w:keepNext/>
      <w:keepLines/>
      <w:suppressAutoHyphens/>
      <w:spacing w:before="480" w:after="120"/>
      <w:ind w:left="-425"/>
    </w:pPr>
    <w:rPr>
      <w:b/>
      <w:sz w:val="28"/>
    </w:rPr>
  </w:style>
  <w:style w:type="paragraph" w:customStyle="1" w:styleId="LABMeressorszama">
    <w:name w:val="LAB Meres sorszama"/>
    <w:basedOn w:val="LABNormal"/>
    <w:autoRedefine/>
    <w:rsid w:val="007C6A9F"/>
    <w:pPr>
      <w:keepNext/>
      <w:keepLines/>
      <w:spacing w:after="240"/>
      <w:jc w:val="center"/>
      <w:outlineLvl w:val="0"/>
    </w:pPr>
    <w:rPr>
      <w:b/>
      <w:sz w:val="32"/>
    </w:rPr>
  </w:style>
  <w:style w:type="paragraph" w:customStyle="1" w:styleId="LABAlbekezdescim">
    <w:name w:val="LAB Albekezdes cim"/>
    <w:basedOn w:val="LABNormal"/>
    <w:next w:val="LABNormal"/>
    <w:autoRedefine/>
    <w:rsid w:val="007C6A9F"/>
    <w:pPr>
      <w:keepNext/>
      <w:keepLines/>
    </w:pPr>
    <w:rPr>
      <w:b/>
    </w:rPr>
  </w:style>
  <w:style w:type="character" w:customStyle="1" w:styleId="LABidez">
    <w:name w:val="LAB idez"/>
    <w:basedOn w:val="Bekezdsalapbettpusa"/>
    <w:rsid w:val="007C6A9F"/>
    <w:rPr>
      <w:i/>
    </w:rPr>
  </w:style>
  <w:style w:type="character" w:customStyle="1" w:styleId="LABkiemeles">
    <w:name w:val="LAB kiemeles"/>
    <w:basedOn w:val="Bekezdsalapbettpusa"/>
    <w:rsid w:val="007C6A9F"/>
    <w:rPr>
      <w:i/>
    </w:rPr>
  </w:style>
  <w:style w:type="paragraph" w:customStyle="1" w:styleId="LABFontos">
    <w:name w:val="LAB Fontos"/>
    <w:basedOn w:val="LABNormal"/>
    <w:next w:val="LABNormal"/>
    <w:rsid w:val="007C6A9F"/>
    <w:rPr>
      <w:i/>
    </w:rPr>
  </w:style>
  <w:style w:type="character" w:customStyle="1" w:styleId="LABmatsubscipt">
    <w:name w:val="LAB mat subscipt"/>
    <w:basedOn w:val="LABmat"/>
    <w:rsid w:val="007C6A9F"/>
    <w:rPr>
      <w:i/>
      <w:vertAlign w:val="subscript"/>
    </w:rPr>
  </w:style>
  <w:style w:type="paragraph" w:customStyle="1" w:styleId="LABLabresz">
    <w:name w:val="LAB Labresz"/>
    <w:basedOn w:val="LABNormal"/>
    <w:rsid w:val="007C6A9F"/>
    <w:pPr>
      <w:tabs>
        <w:tab w:val="center" w:pos="4111"/>
        <w:tab w:val="right" w:pos="8222"/>
      </w:tabs>
    </w:pPr>
    <w:rPr>
      <w:sz w:val="18"/>
    </w:rPr>
  </w:style>
  <w:style w:type="paragraph" w:customStyle="1" w:styleId="LABFejresz">
    <w:name w:val="LAB Fejresz"/>
    <w:basedOn w:val="LABNormal"/>
    <w:rsid w:val="007C6A9F"/>
    <w:pPr>
      <w:tabs>
        <w:tab w:val="center" w:pos="4111"/>
        <w:tab w:val="right" w:pos="8222"/>
      </w:tabs>
    </w:pPr>
  </w:style>
  <w:style w:type="character" w:customStyle="1" w:styleId="LABmat">
    <w:name w:val="LAB mat"/>
    <w:basedOn w:val="Bekezdsalapbettpusa"/>
    <w:rsid w:val="007C6A9F"/>
    <w:rPr>
      <w:i/>
    </w:rPr>
  </w:style>
  <w:style w:type="paragraph" w:customStyle="1" w:styleId="LABListasorsz2">
    <w:name w:val="LAB Lista sorsz 2"/>
    <w:basedOn w:val="LABListasorsz1"/>
    <w:autoRedefine/>
    <w:rsid w:val="007C6A9F"/>
    <w:pPr>
      <w:numPr>
        <w:ilvl w:val="1"/>
      </w:numPr>
      <w:tabs>
        <w:tab w:val="left" w:pos="788"/>
      </w:tabs>
    </w:pPr>
  </w:style>
  <w:style w:type="character" w:customStyle="1" w:styleId="LABmatSUBSCRIPT">
    <w:name w:val="LAB mat SUBSCRIPT"/>
    <w:basedOn w:val="LABmat"/>
    <w:rsid w:val="007C6A9F"/>
    <w:rPr>
      <w:i/>
      <w:smallCaps/>
      <w:vertAlign w:val="subscript"/>
    </w:rPr>
  </w:style>
  <w:style w:type="paragraph" w:customStyle="1" w:styleId="LAB2Normal">
    <w:name w:val="LAB2 Normal"/>
    <w:autoRedefine/>
    <w:rsid w:val="007C6A9F"/>
    <w:pPr>
      <w:spacing w:before="120"/>
      <w:jc w:val="both"/>
    </w:pPr>
    <w:rPr>
      <w:sz w:val="22"/>
      <w:lang w:eastAsia="en-US"/>
    </w:rPr>
  </w:style>
  <w:style w:type="character" w:customStyle="1" w:styleId="LABfeher">
    <w:name w:val="LAB feher"/>
    <w:basedOn w:val="Bekezdsalapbettpusa"/>
    <w:rsid w:val="007C6A9F"/>
    <w:rPr>
      <w:color w:val="FFFFFF"/>
    </w:rPr>
  </w:style>
  <w:style w:type="paragraph" w:customStyle="1" w:styleId="LAB2BME">
    <w:name w:val="LAB2 BME"/>
    <w:basedOn w:val="LAB2Normal"/>
    <w:autoRedefine/>
    <w:rsid w:val="007C6A9F"/>
    <w:pPr>
      <w:jc w:val="center"/>
    </w:pPr>
    <w:rPr>
      <w:sz w:val="24"/>
    </w:rPr>
  </w:style>
  <w:style w:type="paragraph" w:customStyle="1" w:styleId="LAB2Kiado">
    <w:name w:val="LAB2 Kiado"/>
    <w:basedOn w:val="LAB2Normal"/>
    <w:autoRedefine/>
    <w:rsid w:val="007C6A9F"/>
    <w:pPr>
      <w:jc w:val="center"/>
    </w:pPr>
    <w:rPr>
      <w:sz w:val="24"/>
    </w:rPr>
  </w:style>
  <w:style w:type="paragraph" w:customStyle="1" w:styleId="LAB2Kiadoeleterkoz">
    <w:name w:val="LAB2 Kiado ele terkoz"/>
    <w:basedOn w:val="LAB2Normal"/>
    <w:next w:val="LAB2Kiado"/>
    <w:autoRedefine/>
    <w:rsid w:val="007C6A9F"/>
    <w:pPr>
      <w:spacing w:before="9600"/>
      <w:jc w:val="center"/>
    </w:pPr>
    <w:rPr>
      <w:sz w:val="24"/>
    </w:rPr>
  </w:style>
  <w:style w:type="paragraph" w:customStyle="1" w:styleId="LAB2Logo">
    <w:name w:val="LAB2 Logo"/>
    <w:basedOn w:val="LAB2Normal"/>
    <w:autoRedefine/>
    <w:rsid w:val="007C6A9F"/>
    <w:pPr>
      <w:spacing w:before="5120"/>
      <w:jc w:val="center"/>
    </w:pPr>
    <w:rPr>
      <w:sz w:val="80"/>
    </w:rPr>
  </w:style>
  <w:style w:type="paragraph" w:customStyle="1" w:styleId="LAB2Segedletcim1sora">
    <w:name w:val="LAB2 Segedlet cim 1sora"/>
    <w:basedOn w:val="LAB2Normal"/>
    <w:next w:val="LAB2Segedletcim2sora"/>
    <w:autoRedefine/>
    <w:rsid w:val="007C6A9F"/>
    <w:pPr>
      <w:spacing w:before="2880"/>
      <w:jc w:val="center"/>
    </w:pPr>
    <w:rPr>
      <w:sz w:val="40"/>
      <w:lang w:val="en-US"/>
    </w:rPr>
  </w:style>
  <w:style w:type="paragraph" w:customStyle="1" w:styleId="LAB2Segedletcim2sora">
    <w:name w:val="LAB2 Segedlet cim 2sora"/>
    <w:basedOn w:val="LAB2Normal"/>
    <w:autoRedefine/>
    <w:rsid w:val="007C6A9F"/>
    <w:pPr>
      <w:spacing w:before="240" w:after="1280"/>
      <w:jc w:val="center"/>
    </w:pPr>
    <w:rPr>
      <w:sz w:val="40"/>
    </w:rPr>
  </w:style>
  <w:style w:type="paragraph" w:customStyle="1" w:styleId="LAB2Targycime">
    <w:name w:val="LAB2 Targy cime"/>
    <w:basedOn w:val="LAB2Normal"/>
    <w:autoRedefine/>
    <w:rsid w:val="007C6A9F"/>
    <w:pPr>
      <w:spacing w:before="1920"/>
      <w:jc w:val="center"/>
    </w:pPr>
    <w:rPr>
      <w:sz w:val="24"/>
    </w:rPr>
  </w:style>
  <w:style w:type="paragraph" w:customStyle="1" w:styleId="LAB2Tartalomjegyzek">
    <w:name w:val="LAB2 Tartalomjegyzek"/>
    <w:basedOn w:val="LAB2Normal"/>
    <w:autoRedefine/>
    <w:rsid w:val="007C6A9F"/>
    <w:pPr>
      <w:spacing w:before="1920" w:after="240"/>
      <w:jc w:val="center"/>
    </w:pPr>
    <w:rPr>
      <w:b/>
      <w:sz w:val="24"/>
    </w:rPr>
  </w:style>
  <w:style w:type="paragraph" w:customStyle="1" w:styleId="LAB2TOC1">
    <w:name w:val="LAB2 TOC1"/>
    <w:autoRedefine/>
    <w:rsid w:val="007C6A9F"/>
    <w:pPr>
      <w:tabs>
        <w:tab w:val="right" w:pos="7229"/>
      </w:tabs>
      <w:spacing w:before="120"/>
      <w:ind w:left="567"/>
    </w:pPr>
    <w:rPr>
      <w:noProof/>
      <w:sz w:val="22"/>
      <w:lang w:val="en-US" w:eastAsia="en-US"/>
    </w:rPr>
  </w:style>
  <w:style w:type="paragraph" w:customStyle="1" w:styleId="LAB2TOC2">
    <w:name w:val="LAB2 TOC2"/>
    <w:basedOn w:val="TJ1"/>
    <w:autoRedefine/>
    <w:rsid w:val="007C6A9F"/>
    <w:pPr>
      <w:numPr>
        <w:numId w:val="25"/>
      </w:numPr>
      <w:tabs>
        <w:tab w:val="right" w:leader="dot" w:pos="8222"/>
      </w:tabs>
    </w:pPr>
  </w:style>
  <w:style w:type="paragraph" w:customStyle="1" w:styleId="LAB2VIK">
    <w:name w:val="LAB2 VIK"/>
    <w:basedOn w:val="LAB2Normal"/>
    <w:autoRedefine/>
    <w:rsid w:val="007C6A9F"/>
    <w:pPr>
      <w:jc w:val="center"/>
    </w:pPr>
    <w:rPr>
      <w:sz w:val="24"/>
    </w:rPr>
  </w:style>
  <w:style w:type="character" w:customStyle="1" w:styleId="LABchar1FELIRAT">
    <w:name w:val="LAB char1 FELIRAT"/>
    <w:basedOn w:val="Bekezdsalapbettpusa"/>
    <w:rsid w:val="007C6A9F"/>
    <w:rPr>
      <w:rFonts w:ascii="Times New Roman" w:hAnsi="Times New Roman"/>
      <w:b/>
      <w:i/>
      <w:color w:val="000000"/>
      <w:sz w:val="22"/>
    </w:rPr>
  </w:style>
  <w:style w:type="character" w:customStyle="1" w:styleId="LABchar2Felirat">
    <w:name w:val="LAB char2 Felirat"/>
    <w:basedOn w:val="Bekezdsalapbettpusa"/>
    <w:rsid w:val="007C6A9F"/>
    <w:rPr>
      <w:rFonts w:ascii="Times New Roman" w:hAnsi="Times New Roman"/>
      <w:b/>
      <w:color w:val="000000"/>
      <w:sz w:val="22"/>
    </w:rPr>
  </w:style>
  <w:style w:type="character" w:customStyle="1" w:styleId="LABnormSUBSCRIPT">
    <w:name w:val="LAB norm SUBSCRIPT"/>
    <w:basedOn w:val="Bekezdsalapbettpusa"/>
    <w:rsid w:val="007C6A9F"/>
    <w:rPr>
      <w:smallCaps/>
      <w:vertAlign w:val="subscript"/>
    </w:rPr>
  </w:style>
  <w:style w:type="paragraph" w:customStyle="1" w:styleId="LABAlAlBekezdescim">
    <w:name w:val="LAB AlAlBekezdes cim"/>
    <w:basedOn w:val="LABAlbekezdescim"/>
    <w:next w:val="LABNormal"/>
    <w:rsid w:val="007C6A9F"/>
    <w:rPr>
      <w:b w:val="0"/>
      <w:i/>
    </w:rPr>
  </w:style>
  <w:style w:type="paragraph" w:customStyle="1" w:styleId="Style1">
    <w:name w:val="Style1"/>
    <w:basedOn w:val="LABFeladatmagyarazat"/>
    <w:rsid w:val="007C6A9F"/>
    <w:pPr>
      <w:ind w:left="357"/>
    </w:pPr>
  </w:style>
  <w:style w:type="paragraph" w:customStyle="1" w:styleId="LABFeladatmagyarazat1">
    <w:name w:val="LAB Feladat_magyarazat_1"/>
    <w:basedOn w:val="LABFeladatmagyarazat"/>
    <w:rsid w:val="007C6A9F"/>
    <w:pPr>
      <w:ind w:left="357"/>
    </w:pPr>
  </w:style>
  <w:style w:type="paragraph" w:customStyle="1" w:styleId="LABFeladatmagyarazat2">
    <w:name w:val="LAB Feladat_magyarazat_2"/>
    <w:basedOn w:val="LABFeladatmagyarazat"/>
    <w:rsid w:val="007C6A9F"/>
    <w:pPr>
      <w:ind w:left="788"/>
    </w:pPr>
  </w:style>
  <w:style w:type="paragraph" w:customStyle="1" w:styleId="LABFeladatmagyarazat3">
    <w:name w:val="LAB Feladat_magyarazat_3"/>
    <w:basedOn w:val="LABFeladatmagyarazat"/>
    <w:rsid w:val="007C6A9F"/>
    <w:pPr>
      <w:ind w:left="1406"/>
    </w:pPr>
  </w:style>
  <w:style w:type="paragraph" w:customStyle="1" w:styleId="LABCim">
    <w:name w:val="LAB Cim"/>
    <w:basedOn w:val="LABMerescime"/>
    <w:next w:val="LABNormal"/>
    <w:rsid w:val="007C6A9F"/>
  </w:style>
  <w:style w:type="paragraph" w:customStyle="1" w:styleId="LABJellemzok">
    <w:name w:val="LAB Jellemzok"/>
    <w:basedOn w:val="LABListavonas2"/>
    <w:rsid w:val="007C6A9F"/>
    <w:pPr>
      <w:numPr>
        <w:numId w:val="24"/>
      </w:numPr>
      <w:spacing w:before="40"/>
    </w:pPr>
  </w:style>
  <w:style w:type="paragraph" w:customStyle="1" w:styleId="LABApro">
    <w:name w:val="LAB Apro"/>
    <w:basedOn w:val="LABNormal"/>
    <w:rsid w:val="007C6A9F"/>
    <w:pPr>
      <w:spacing w:before="0"/>
      <w:jc w:val="left"/>
    </w:pPr>
    <w:rPr>
      <w:sz w:val="20"/>
      <w:lang w:val="en-US"/>
    </w:rPr>
  </w:style>
  <w:style w:type="paragraph" w:customStyle="1" w:styleId="LABAprospace">
    <w:name w:val="LAB Apro space"/>
    <w:basedOn w:val="LABApro"/>
    <w:rsid w:val="007C6A9F"/>
    <w:pPr>
      <w:spacing w:after="120"/>
    </w:pPr>
  </w:style>
  <w:style w:type="paragraph" w:customStyle="1" w:styleId="labkiemel">
    <w:name w:val="lab kiemel"/>
    <w:basedOn w:val="LABListasorsz1"/>
    <w:rsid w:val="007C6A9F"/>
    <w:pPr>
      <w:numPr>
        <w:numId w:val="0"/>
      </w:numPr>
      <w:tabs>
        <w:tab w:val="num" w:pos="357"/>
      </w:tabs>
      <w:ind w:left="357" w:hanging="357"/>
    </w:pPr>
    <w:rPr>
      <w:b/>
    </w:rPr>
  </w:style>
  <w:style w:type="paragraph" w:customStyle="1" w:styleId="LABTerkoz1">
    <w:name w:val="LAB Terkoz1"/>
    <w:basedOn w:val="LABNormal"/>
    <w:rsid w:val="007C6A9F"/>
    <w:pPr>
      <w:spacing w:before="0" w:line="120" w:lineRule="exact"/>
    </w:pPr>
    <w:rPr>
      <w:sz w:val="8"/>
    </w:rPr>
  </w:style>
  <w:style w:type="paragraph" w:customStyle="1" w:styleId="LABFelkMegoldas">
    <w:name w:val="LAB FelkMegoldas"/>
    <w:rsid w:val="007C6A9F"/>
    <w:pPr>
      <w:spacing w:before="120"/>
      <w:ind w:left="357"/>
    </w:pPr>
    <w:rPr>
      <w:i/>
      <w:sz w:val="22"/>
      <w:lang w:eastAsia="en-US"/>
    </w:rPr>
  </w:style>
  <w:style w:type="paragraph" w:customStyle="1" w:styleId="LABStyle1">
    <w:name w:val="LAB Style1"/>
    <w:basedOn w:val="LABNormal"/>
    <w:rsid w:val="007C6A9F"/>
  </w:style>
  <w:style w:type="paragraph" w:customStyle="1" w:styleId="LABStyle2">
    <w:name w:val="LAB Style2"/>
    <w:basedOn w:val="LABNormal"/>
    <w:rsid w:val="007C6A9F"/>
  </w:style>
  <w:style w:type="paragraph" w:customStyle="1" w:styleId="LABStyle3">
    <w:name w:val="LAB Style3"/>
    <w:basedOn w:val="LABNormal"/>
    <w:rsid w:val="007C6A9F"/>
  </w:style>
  <w:style w:type="paragraph" w:customStyle="1" w:styleId="LABStyle4">
    <w:name w:val="LAB Style4"/>
    <w:basedOn w:val="LABNormal"/>
    <w:rsid w:val="007C6A9F"/>
  </w:style>
  <w:style w:type="paragraph" w:customStyle="1" w:styleId="LABStyle5">
    <w:name w:val="LAB Style5"/>
    <w:basedOn w:val="LABNormal"/>
    <w:rsid w:val="007C6A9F"/>
  </w:style>
  <w:style w:type="paragraph" w:customStyle="1" w:styleId="LABStyle6">
    <w:name w:val="LAB Style6"/>
    <w:basedOn w:val="LABNormal"/>
    <w:rsid w:val="007C6A9F"/>
  </w:style>
  <w:style w:type="paragraph" w:customStyle="1" w:styleId="LABStyle7">
    <w:name w:val="LAB Style7"/>
    <w:basedOn w:val="LABNormal"/>
    <w:rsid w:val="007C6A9F"/>
  </w:style>
  <w:style w:type="paragraph" w:customStyle="1" w:styleId="LABStyle8">
    <w:name w:val="LAB Style8"/>
    <w:basedOn w:val="LABNormal"/>
    <w:rsid w:val="007C6A9F"/>
  </w:style>
  <w:style w:type="paragraph" w:customStyle="1" w:styleId="LABTesztKerdes2">
    <w:name w:val="LAB TesztKerdes2"/>
    <w:basedOn w:val="LABTesztkerdes"/>
    <w:next w:val="Norml"/>
    <w:rsid w:val="007C6A9F"/>
    <w:pPr>
      <w:numPr>
        <w:numId w:val="26"/>
      </w:numPr>
      <w:tabs>
        <w:tab w:val="clear" w:pos="357"/>
        <w:tab w:val="num" w:pos="926"/>
      </w:tabs>
      <w:spacing w:before="240" w:after="60"/>
      <w:ind w:left="926" w:hanging="360"/>
    </w:pPr>
    <w:rPr>
      <w:b/>
    </w:rPr>
  </w:style>
  <w:style w:type="paragraph" w:customStyle="1" w:styleId="LABTesztValasz">
    <w:name w:val="LAB TesztValasz"/>
    <w:rsid w:val="007C6A9F"/>
    <w:pPr>
      <w:spacing w:before="120"/>
      <w:ind w:left="357"/>
    </w:pPr>
    <w:rPr>
      <w:sz w:val="22"/>
      <w:lang w:eastAsia="en-US"/>
    </w:rPr>
  </w:style>
  <w:style w:type="paragraph" w:customStyle="1" w:styleId="LABFelsorolas">
    <w:name w:val="LAB Felsorolas"/>
    <w:rsid w:val="007C6A9F"/>
    <w:pPr>
      <w:tabs>
        <w:tab w:val="num" w:pos="360"/>
      </w:tabs>
      <w:spacing w:before="120"/>
      <w:ind w:left="357" w:hanging="357"/>
    </w:pPr>
    <w:rPr>
      <w:noProof/>
      <w:sz w:val="22"/>
      <w:lang w:val="en-US" w:eastAsia="en-US"/>
    </w:rPr>
  </w:style>
  <w:style w:type="paragraph" w:customStyle="1" w:styleId="LABFelsorolasBold">
    <w:name w:val="LAB Felsorolas Bold"/>
    <w:basedOn w:val="LABFelsorolas"/>
    <w:rsid w:val="007C6A9F"/>
    <w:pPr>
      <w:numPr>
        <w:numId w:val="2"/>
      </w:numPr>
    </w:pPr>
    <w:rPr>
      <w:b/>
    </w:rPr>
  </w:style>
  <w:style w:type="paragraph" w:customStyle="1" w:styleId="LABFelkeszulesiFeladat">
    <w:name w:val="LAB Felkeszulesi Feladat"/>
    <w:basedOn w:val="LABListasorsz1"/>
    <w:rsid w:val="007C6A9F"/>
    <w:pPr>
      <w:numPr>
        <w:numId w:val="27"/>
      </w:numPr>
      <w:tabs>
        <w:tab w:val="clear" w:pos="357"/>
        <w:tab w:val="num" w:pos="643"/>
      </w:tabs>
      <w:spacing w:before="240" w:after="120"/>
      <w:ind w:left="643" w:hanging="360"/>
    </w:pPr>
  </w:style>
  <w:style w:type="paragraph" w:customStyle="1" w:styleId="LABFelkeszulesiFeladatFolytatas">
    <w:name w:val="LAB Felkeszulesi Feladat Folytatas"/>
    <w:basedOn w:val="LABNormal"/>
    <w:rsid w:val="007C6A9F"/>
    <w:pPr>
      <w:ind w:left="357"/>
    </w:pPr>
  </w:style>
  <w:style w:type="paragraph" w:customStyle="1" w:styleId="LABFelkeszulesiFeladatOpcio">
    <w:name w:val="LAB Felkeszulesi Feladat Opcio"/>
    <w:basedOn w:val="LABNormal"/>
    <w:rsid w:val="007C6A9F"/>
    <w:pPr>
      <w:numPr>
        <w:ilvl w:val="1"/>
        <w:numId w:val="27"/>
      </w:numPr>
    </w:pPr>
  </w:style>
  <w:style w:type="paragraph" w:customStyle="1" w:styleId="LABlistasorszdolt">
    <w:name w:val="LAB lista sorsz dolt"/>
    <w:basedOn w:val="LABListasorsz1"/>
    <w:rsid w:val="007C6A9F"/>
    <w:rPr>
      <w:i/>
    </w:rPr>
  </w:style>
  <w:style w:type="paragraph" w:customStyle="1" w:styleId="LABMvezAlcim">
    <w:name w:val="LAB MvezAlcim"/>
    <w:basedOn w:val="LABNormal"/>
    <w:rsid w:val="007C6A9F"/>
    <w:pPr>
      <w:spacing w:before="0" w:after="480"/>
      <w:jc w:val="center"/>
    </w:pPr>
    <w:rPr>
      <w:b/>
      <w:smallCaps/>
      <w:sz w:val="28"/>
    </w:rPr>
  </w:style>
  <w:style w:type="character" w:customStyle="1" w:styleId="LABkulcsszo">
    <w:name w:val="LAB kulcsszo"/>
    <w:basedOn w:val="Bekezdsalapbettpusa"/>
    <w:rsid w:val="007C6A9F"/>
    <w:rPr>
      <w:b/>
      <w:i/>
    </w:rPr>
  </w:style>
  <w:style w:type="paragraph" w:customStyle="1" w:styleId="LABAbraGorgenyiTesztpanel">
    <w:name w:val="LAB Abra GorgenyiTesztpanel"/>
    <w:basedOn w:val="LABAbramaga"/>
    <w:autoRedefine/>
    <w:rsid w:val="007C6A9F"/>
    <w:rPr>
      <w:noProof/>
    </w:rPr>
  </w:style>
  <w:style w:type="character" w:customStyle="1" w:styleId="LABariel">
    <w:name w:val="LAB ariel"/>
    <w:basedOn w:val="Bekezdsalapbettpusa"/>
    <w:rsid w:val="007C6A9F"/>
    <w:rPr>
      <w:rFonts w:ascii="Arial" w:hAnsi="Arial"/>
      <w:sz w:val="21"/>
    </w:rPr>
  </w:style>
  <w:style w:type="character" w:customStyle="1" w:styleId="LABchar3magyarazat">
    <w:name w:val="LAB char3 magyarazat"/>
    <w:basedOn w:val="Bekezdsalapbettpusa"/>
    <w:rsid w:val="007C6A9F"/>
  </w:style>
  <w:style w:type="character" w:customStyle="1" w:styleId="Labsubsc">
    <w:name w:val="Lab subsc"/>
    <w:basedOn w:val="Bekezdsalapbettpusa"/>
    <w:rsid w:val="007C6A9F"/>
    <w:rPr>
      <w:vertAlign w:val="subscript"/>
    </w:rPr>
  </w:style>
  <w:style w:type="paragraph" w:customStyle="1" w:styleId="LABAbraZoltanI">
    <w:name w:val="LAB Abra ZoltanI"/>
    <w:basedOn w:val="LABAbramaga"/>
    <w:rsid w:val="007C6A9F"/>
    <w:pPr>
      <w:spacing w:before="240"/>
    </w:pPr>
  </w:style>
  <w:style w:type="paragraph" w:customStyle="1" w:styleId="LABAbracimZoltanI">
    <w:name w:val="LAB Abra cim ZoltanI"/>
    <w:basedOn w:val="LABAbracim"/>
    <w:rsid w:val="007C6A9F"/>
    <w:pPr>
      <w:spacing w:after="240"/>
    </w:pPr>
  </w:style>
  <w:style w:type="paragraph" w:customStyle="1" w:styleId="LABListapotty2">
    <w:name w:val="LAB Lista potty 2"/>
    <w:basedOn w:val="LABListavonas2"/>
    <w:rsid w:val="007C6A9F"/>
    <w:pPr>
      <w:numPr>
        <w:ilvl w:val="1"/>
        <w:numId w:val="3"/>
      </w:numPr>
    </w:pPr>
  </w:style>
  <w:style w:type="paragraph" w:customStyle="1" w:styleId="LABInstructionset">
    <w:name w:val="LAB Instructionset"/>
    <w:basedOn w:val="LABFeladatmagyarazat"/>
    <w:rsid w:val="007C6A9F"/>
    <w:pPr>
      <w:spacing w:before="60"/>
      <w:ind w:left="2154" w:hanging="1797"/>
    </w:pPr>
    <w:rPr>
      <w:lang w:val="en-US"/>
    </w:rPr>
  </w:style>
  <w:style w:type="paragraph" w:customStyle="1" w:styleId="LABNagybekezdesszamozott">
    <w:name w:val="LAB Nagybekezdes szamozott"/>
    <w:basedOn w:val="LABNagybekezdescim"/>
    <w:rsid w:val="007C6A9F"/>
    <w:pPr>
      <w:numPr>
        <w:numId w:val="29"/>
      </w:numPr>
      <w:tabs>
        <w:tab w:val="clear" w:pos="360"/>
        <w:tab w:val="num" w:pos="0"/>
      </w:tabs>
      <w:ind w:left="0"/>
    </w:pPr>
  </w:style>
  <w:style w:type="character" w:customStyle="1" w:styleId="LABm11underline">
    <w:name w:val="LAB m11underline"/>
    <w:basedOn w:val="Bekezdsalapbettpusa"/>
    <w:rsid w:val="007C6A9F"/>
    <w:rPr>
      <w:u w:val="single"/>
    </w:rPr>
  </w:style>
  <w:style w:type="paragraph" w:customStyle="1" w:styleId="LABM11sorszamozott">
    <w:name w:val="LAB M11 sorszamozott"/>
    <w:basedOn w:val="Norml"/>
    <w:rsid w:val="007C6A9F"/>
    <w:pPr>
      <w:numPr>
        <w:numId w:val="30"/>
      </w:numPr>
    </w:pPr>
  </w:style>
  <w:style w:type="paragraph" w:customStyle="1" w:styleId="LAB2TartalomjegyzekNagy">
    <w:name w:val="LAB2 Tartalomjegyzek Nagy"/>
    <w:basedOn w:val="LABMerescime"/>
    <w:rsid w:val="007C6A9F"/>
  </w:style>
  <w:style w:type="paragraph" w:customStyle="1" w:styleId="mMuszercime">
    <w:name w:val="m Muszer cime"/>
    <w:basedOn w:val="LABMeressorszama"/>
    <w:rsid w:val="007C6A9F"/>
  </w:style>
  <w:style w:type="paragraph" w:customStyle="1" w:styleId="mSzakasz">
    <w:name w:val="m Szakasz"/>
    <w:basedOn w:val="Norml"/>
    <w:rsid w:val="007C6A9F"/>
    <w:pPr>
      <w:keepNext/>
      <w:keepLines/>
      <w:numPr>
        <w:numId w:val="32"/>
      </w:numPr>
      <w:tabs>
        <w:tab w:val="clear" w:pos="360"/>
      </w:tabs>
      <w:ind w:left="0"/>
      <w:jc w:val="left"/>
    </w:pPr>
    <w:rPr>
      <w:b/>
      <w:sz w:val="28"/>
    </w:rPr>
  </w:style>
  <w:style w:type="paragraph" w:customStyle="1" w:styleId="mlista">
    <w:name w:val="m lista"/>
    <w:basedOn w:val="LABListapotty1"/>
    <w:rsid w:val="007C6A9F"/>
    <w:pPr>
      <w:numPr>
        <w:numId w:val="31"/>
      </w:numPr>
      <w:spacing w:before="60"/>
    </w:pPr>
  </w:style>
  <w:style w:type="paragraph" w:customStyle="1" w:styleId="mszakasz20">
    <w:name w:val="m szakasz 2"/>
    <w:basedOn w:val="mSzakasz"/>
    <w:rsid w:val="007C6A9F"/>
    <w:pPr>
      <w:numPr>
        <w:numId w:val="0"/>
      </w:numPr>
    </w:pPr>
    <w:rPr>
      <w:sz w:val="24"/>
    </w:rPr>
  </w:style>
  <w:style w:type="character" w:customStyle="1" w:styleId="mmenu">
    <w:name w:val="m menu"/>
    <w:basedOn w:val="Bekezdsalapbettpusa"/>
    <w:rsid w:val="007C6A9F"/>
    <w:rPr>
      <w:rFonts w:ascii="Courier" w:hAnsi="Courier"/>
      <w:b/>
      <w:sz w:val="24"/>
    </w:rPr>
  </w:style>
  <w:style w:type="character" w:customStyle="1" w:styleId="mgomb">
    <w:name w:val="m gomb"/>
    <w:basedOn w:val="mmenu"/>
    <w:rsid w:val="007C6A9F"/>
    <w:rPr>
      <w:rFonts w:ascii="Courier" w:hAnsi="Courier"/>
      <w:b/>
      <w:sz w:val="24"/>
    </w:rPr>
  </w:style>
  <w:style w:type="character" w:customStyle="1" w:styleId="mparam">
    <w:name w:val="m param"/>
    <w:basedOn w:val="Bekezdsalapbettpusa"/>
    <w:rsid w:val="007C6A9F"/>
    <w:rPr>
      <w:rFonts w:ascii="Courier New" w:hAnsi="Courier New"/>
      <w:b/>
    </w:rPr>
  </w:style>
  <w:style w:type="paragraph" w:customStyle="1" w:styleId="mSzakasz2">
    <w:name w:val="m Szakasz 2"/>
    <w:basedOn w:val="mSzakasz"/>
    <w:rsid w:val="007C6A9F"/>
    <w:pPr>
      <w:numPr>
        <w:ilvl w:val="1"/>
        <w:numId w:val="21"/>
      </w:numPr>
    </w:pPr>
  </w:style>
  <w:style w:type="paragraph" w:customStyle="1" w:styleId="mSzakasz2new">
    <w:name w:val="m Szakasz2 new"/>
    <w:basedOn w:val="mSzakasz2"/>
    <w:rsid w:val="007C6A9F"/>
    <w:pPr>
      <w:numPr>
        <w:ilvl w:val="0"/>
        <w:numId w:val="0"/>
      </w:numPr>
      <w:spacing w:before="240"/>
    </w:pPr>
    <w:rPr>
      <w:sz w:val="24"/>
    </w:rPr>
  </w:style>
  <w:style w:type="paragraph" w:customStyle="1" w:styleId="mSzakaszF">
    <w:name w:val="m Szakasz F"/>
    <w:basedOn w:val="mSzakasz"/>
    <w:rsid w:val="007C6A9F"/>
    <w:pPr>
      <w:numPr>
        <w:numId w:val="0"/>
      </w:numPr>
    </w:pPr>
    <w:rPr>
      <w:b w:val="0"/>
      <w:i/>
    </w:rPr>
  </w:style>
  <w:style w:type="paragraph" w:customStyle="1" w:styleId="LABAbra6os">
    <w:name w:val="LAB Abra 6os"/>
    <w:basedOn w:val="LABAbracimZoltanI"/>
    <w:rsid w:val="007C6A9F"/>
    <w:pPr>
      <w:spacing w:after="0"/>
    </w:pPr>
  </w:style>
  <w:style w:type="paragraph" w:customStyle="1" w:styleId="LABJkvFejlec">
    <w:name w:val="LAB JkvFejlec"/>
    <w:basedOn w:val="LABNormal"/>
    <w:rsid w:val="007C6A9F"/>
  </w:style>
  <w:style w:type="paragraph" w:customStyle="1" w:styleId="LABJkVFejlecVastag">
    <w:name w:val="LAB JkVFejlecVastag"/>
    <w:basedOn w:val="LABJkvFejlec"/>
    <w:rsid w:val="007C6A9F"/>
    <w:pPr>
      <w:spacing w:before="240"/>
    </w:pPr>
    <w:rPr>
      <w:b/>
      <w:sz w:val="24"/>
      <w:lang w:val="en-US"/>
    </w:rPr>
  </w:style>
  <w:style w:type="paragraph" w:styleId="Buborkszveg">
    <w:name w:val="Balloon Text"/>
    <w:basedOn w:val="Norml"/>
    <w:link w:val="BuborkszvegChar"/>
    <w:rsid w:val="00513F0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13F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21" Type="http://schemas.openxmlformats.org/officeDocument/2006/relationships/image" Target="media/image7.wmf"/><Relationship Id="rId42" Type="http://schemas.openxmlformats.org/officeDocument/2006/relationships/image" Target="media/image23.emf"/><Relationship Id="rId47" Type="http://schemas.openxmlformats.org/officeDocument/2006/relationships/oleObject" Target="embeddings/oleObject14.bin"/><Relationship Id="rId63" Type="http://schemas.openxmlformats.org/officeDocument/2006/relationships/oleObject" Target="embeddings/oleObject20.bin"/><Relationship Id="rId68" Type="http://schemas.openxmlformats.org/officeDocument/2006/relationships/image" Target="media/image39.wmf"/><Relationship Id="rId16" Type="http://schemas.openxmlformats.org/officeDocument/2006/relationships/oleObject" Target="embeddings/oleObject5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8.png"/><Relationship Id="rId53" Type="http://schemas.openxmlformats.org/officeDocument/2006/relationships/oleObject" Target="embeddings/oleObject15.bin"/><Relationship Id="rId58" Type="http://schemas.openxmlformats.org/officeDocument/2006/relationships/image" Target="media/image34.wmf"/><Relationship Id="rId74" Type="http://schemas.openxmlformats.org/officeDocument/2006/relationships/image" Target="media/image42.wmf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19.bin"/><Relationship Id="rId82" Type="http://schemas.openxmlformats.org/officeDocument/2006/relationships/fontTable" Target="fontTable.xml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emf"/><Relationship Id="rId43" Type="http://schemas.openxmlformats.org/officeDocument/2006/relationships/image" Target="media/image24.png"/><Relationship Id="rId48" Type="http://schemas.openxmlformats.org/officeDocument/2006/relationships/image" Target="media/image27.png"/><Relationship Id="rId56" Type="http://schemas.openxmlformats.org/officeDocument/2006/relationships/image" Target="media/image33.wmf"/><Relationship Id="rId64" Type="http://schemas.openxmlformats.org/officeDocument/2006/relationships/image" Target="media/image37.wmf"/><Relationship Id="rId69" Type="http://schemas.openxmlformats.org/officeDocument/2006/relationships/oleObject" Target="embeddings/oleObject23.bin"/><Relationship Id="rId77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image" Target="media/image30.emf"/><Relationship Id="rId72" Type="http://schemas.openxmlformats.org/officeDocument/2006/relationships/image" Target="media/image41.wmf"/><Relationship Id="rId80" Type="http://schemas.openxmlformats.org/officeDocument/2006/relationships/footer" Target="footer2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png"/><Relationship Id="rId33" Type="http://schemas.openxmlformats.org/officeDocument/2006/relationships/image" Target="media/image14.emf"/><Relationship Id="rId38" Type="http://schemas.openxmlformats.org/officeDocument/2006/relationships/image" Target="media/image19.emf"/><Relationship Id="rId46" Type="http://schemas.openxmlformats.org/officeDocument/2006/relationships/image" Target="media/image26.wmf"/><Relationship Id="rId59" Type="http://schemas.openxmlformats.org/officeDocument/2006/relationships/oleObject" Target="embeddings/oleObject18.bin"/><Relationship Id="rId67" Type="http://schemas.openxmlformats.org/officeDocument/2006/relationships/oleObject" Target="embeddings/oleObject22.bin"/><Relationship Id="rId20" Type="http://schemas.openxmlformats.org/officeDocument/2006/relationships/oleObject" Target="embeddings/oleObject7.bin"/><Relationship Id="rId41" Type="http://schemas.openxmlformats.org/officeDocument/2006/relationships/image" Target="media/image22.emf"/><Relationship Id="rId54" Type="http://schemas.openxmlformats.org/officeDocument/2006/relationships/image" Target="media/image32.wmf"/><Relationship Id="rId62" Type="http://schemas.openxmlformats.org/officeDocument/2006/relationships/image" Target="media/image36.wmf"/><Relationship Id="rId70" Type="http://schemas.openxmlformats.org/officeDocument/2006/relationships/image" Target="media/image40.wmf"/><Relationship Id="rId75" Type="http://schemas.openxmlformats.org/officeDocument/2006/relationships/oleObject" Target="embeddings/oleObject26.bin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7.emf"/><Relationship Id="rId49" Type="http://schemas.openxmlformats.org/officeDocument/2006/relationships/image" Target="media/image28.emf"/><Relationship Id="rId57" Type="http://schemas.openxmlformats.org/officeDocument/2006/relationships/oleObject" Target="embeddings/oleObject17.bin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44" Type="http://schemas.openxmlformats.org/officeDocument/2006/relationships/image" Target="media/image25.wmf"/><Relationship Id="rId52" Type="http://schemas.openxmlformats.org/officeDocument/2006/relationships/image" Target="media/image31.wmf"/><Relationship Id="rId60" Type="http://schemas.openxmlformats.org/officeDocument/2006/relationships/image" Target="media/image35.wmf"/><Relationship Id="rId65" Type="http://schemas.openxmlformats.org/officeDocument/2006/relationships/oleObject" Target="embeddings/oleObject21.bin"/><Relationship Id="rId73" Type="http://schemas.openxmlformats.org/officeDocument/2006/relationships/oleObject" Target="embeddings/oleObject25.bin"/><Relationship Id="rId78" Type="http://schemas.openxmlformats.org/officeDocument/2006/relationships/header" Target="header2.xml"/><Relationship Id="rId8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image" Target="media/image20.emf"/><Relationship Id="rId34" Type="http://schemas.openxmlformats.org/officeDocument/2006/relationships/image" Target="media/image15.emf"/><Relationship Id="rId50" Type="http://schemas.openxmlformats.org/officeDocument/2006/relationships/image" Target="media/image29.emf"/><Relationship Id="rId55" Type="http://schemas.openxmlformats.org/officeDocument/2006/relationships/oleObject" Target="embeddings/oleObject16.bin"/><Relationship Id="rId76" Type="http://schemas.openxmlformats.org/officeDocument/2006/relationships/oleObject" Target="embeddings/oleObject27.bin"/><Relationship Id="rId7" Type="http://schemas.openxmlformats.org/officeDocument/2006/relationships/endnotes" Target="endnotes.xml"/><Relationship Id="rId71" Type="http://schemas.openxmlformats.org/officeDocument/2006/relationships/oleObject" Target="embeddings/oleObject2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21.png"/><Relationship Id="rId45" Type="http://schemas.openxmlformats.org/officeDocument/2006/relationships/oleObject" Target="embeddings/oleObject13.bin"/><Relationship Id="rId66" Type="http://schemas.openxmlformats.org/officeDocument/2006/relationships/image" Target="media/image3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\Alaplabor\MeresUtmutato\MERES_STILUS3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MERES_STILUS3</Template>
  <TotalTime>0</TotalTime>
  <Pages>15</Pages>
  <Words>2098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meres stilusfajl</vt:lpstr>
    </vt:vector>
  </TitlesOfParts>
  <Company>BME-MIT</Company>
  <LinksUpToDate>false</LinksUpToDate>
  <CharactersWithSpaces>16544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meres stilusfajl</dc:title>
  <dc:creator>József  Németh</dc:creator>
  <cp:lastModifiedBy>ED</cp:lastModifiedBy>
  <cp:revision>2</cp:revision>
  <cp:lastPrinted>2005-02-17T17:59:00Z</cp:lastPrinted>
  <dcterms:created xsi:type="dcterms:W3CDTF">2014-02-09T00:41:00Z</dcterms:created>
  <dcterms:modified xsi:type="dcterms:W3CDTF">2014-02-09T00:41:00Z</dcterms:modified>
</cp:coreProperties>
</file>